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63A6D" w14:textId="2F971612" w:rsidR="007D2ADC" w:rsidRPr="009008D3" w:rsidRDefault="007D2ADC" w:rsidP="009A78C8">
      <w:pPr>
        <w:spacing w:line="276" w:lineRule="auto"/>
        <w:ind w:left="5245"/>
        <w:rPr>
          <w:lang w:val="lt-LT"/>
        </w:rPr>
      </w:pPr>
      <w:r w:rsidRPr="009008D3">
        <w:rPr>
          <w:lang w:val="lt-LT"/>
        </w:rPr>
        <w:t xml:space="preserve">Raseinių </w:t>
      </w:r>
      <w:r w:rsidR="00EE3599" w:rsidRPr="009008D3">
        <w:rPr>
          <w:lang w:val="lt-LT"/>
        </w:rPr>
        <w:t>Šaltinio</w:t>
      </w:r>
      <w:r w:rsidRPr="009008D3">
        <w:rPr>
          <w:lang w:val="lt-LT"/>
        </w:rPr>
        <w:t xml:space="preserve"> </w:t>
      </w:r>
      <w:r w:rsidR="005F375E" w:rsidRPr="009008D3">
        <w:rPr>
          <w:lang w:val="lt-LT"/>
        </w:rPr>
        <w:t>progimnazijos</w:t>
      </w:r>
      <w:r w:rsidRPr="009008D3">
        <w:rPr>
          <w:lang w:val="lt-LT"/>
        </w:rPr>
        <w:t xml:space="preserve"> </w:t>
      </w:r>
      <w:r w:rsidR="005609DA" w:rsidRPr="009008D3">
        <w:rPr>
          <w:lang w:val="lt-LT"/>
        </w:rPr>
        <w:t>direktoriaus</w:t>
      </w:r>
    </w:p>
    <w:p w14:paraId="0F7C4244" w14:textId="3BA1A063" w:rsidR="007D2ADC" w:rsidRPr="009008D3" w:rsidRDefault="007D2ADC" w:rsidP="009A78C8">
      <w:pPr>
        <w:spacing w:line="276" w:lineRule="auto"/>
        <w:ind w:left="5245"/>
        <w:rPr>
          <w:lang w:val="lt-LT"/>
        </w:rPr>
      </w:pPr>
      <w:r w:rsidRPr="009008D3">
        <w:rPr>
          <w:lang w:val="lt-LT"/>
        </w:rPr>
        <w:t>20</w:t>
      </w:r>
      <w:r w:rsidR="00EE3599" w:rsidRPr="009008D3">
        <w:rPr>
          <w:lang w:val="lt-LT"/>
        </w:rPr>
        <w:t>26</w:t>
      </w:r>
      <w:r w:rsidRPr="009008D3">
        <w:rPr>
          <w:lang w:val="lt-LT"/>
        </w:rPr>
        <w:t xml:space="preserve"> m. </w:t>
      </w:r>
      <w:r w:rsidR="00EE3599" w:rsidRPr="009008D3">
        <w:rPr>
          <w:lang w:val="lt-LT"/>
        </w:rPr>
        <w:t>saus</w:t>
      </w:r>
      <w:r w:rsidR="005F375E" w:rsidRPr="009008D3">
        <w:rPr>
          <w:lang w:val="lt-LT"/>
        </w:rPr>
        <w:t>io</w:t>
      </w:r>
      <w:r w:rsidR="00E27DCC" w:rsidRPr="009008D3">
        <w:rPr>
          <w:lang w:val="lt-LT"/>
        </w:rPr>
        <w:t xml:space="preserve"> </w:t>
      </w:r>
      <w:r w:rsidR="009A78C8" w:rsidRPr="009008D3">
        <w:rPr>
          <w:lang w:val="lt-LT"/>
        </w:rPr>
        <w:t xml:space="preserve"> </w:t>
      </w:r>
      <w:r w:rsidR="00C0047B">
        <w:rPr>
          <w:lang w:val="lt-LT"/>
        </w:rPr>
        <w:t>30</w:t>
      </w:r>
      <w:r w:rsidR="009A78C8" w:rsidRPr="009008D3">
        <w:rPr>
          <w:lang w:val="lt-LT"/>
        </w:rPr>
        <w:t xml:space="preserve">  d. </w:t>
      </w:r>
    </w:p>
    <w:p w14:paraId="2D06D5F0" w14:textId="4292B967" w:rsidR="007D2ADC" w:rsidRPr="009008D3" w:rsidRDefault="007D2ADC" w:rsidP="009A78C8">
      <w:pPr>
        <w:spacing w:line="276" w:lineRule="auto"/>
        <w:ind w:left="5245"/>
        <w:rPr>
          <w:lang w:val="lt-LT"/>
        </w:rPr>
      </w:pPr>
      <w:r w:rsidRPr="009008D3">
        <w:rPr>
          <w:lang w:val="lt-LT"/>
        </w:rPr>
        <w:t>įsakym</w:t>
      </w:r>
      <w:r w:rsidR="009A78C8" w:rsidRPr="009008D3">
        <w:rPr>
          <w:lang w:val="lt-LT"/>
        </w:rPr>
        <w:t>o</w:t>
      </w:r>
      <w:r w:rsidRPr="009008D3">
        <w:rPr>
          <w:lang w:val="lt-LT"/>
        </w:rPr>
        <w:t xml:space="preserve"> Nr. V</w:t>
      </w:r>
      <w:r w:rsidR="009A78C8" w:rsidRPr="009008D3">
        <w:rPr>
          <w:lang w:val="lt-LT"/>
        </w:rPr>
        <w:t>1</w:t>
      </w:r>
      <w:r w:rsidR="00EE3599" w:rsidRPr="009008D3">
        <w:rPr>
          <w:lang w:val="lt-LT"/>
        </w:rPr>
        <w:t>-</w:t>
      </w:r>
      <w:r w:rsidR="00C0047B">
        <w:rPr>
          <w:lang w:val="lt-LT"/>
        </w:rPr>
        <w:t>37</w:t>
      </w:r>
    </w:p>
    <w:p w14:paraId="12317FAF" w14:textId="77777777" w:rsidR="009A78C8" w:rsidRPr="009008D3" w:rsidRDefault="009A78C8" w:rsidP="009A78C8">
      <w:pPr>
        <w:pStyle w:val="prastasistinklapis"/>
        <w:spacing w:before="0" w:beforeAutospacing="0" w:after="0" w:afterAutospacing="0" w:line="276" w:lineRule="auto"/>
        <w:jc w:val="center"/>
        <w:rPr>
          <w:b/>
          <w:bCs/>
        </w:rPr>
      </w:pPr>
    </w:p>
    <w:p w14:paraId="7A4A2A9B" w14:textId="2B525FCA" w:rsidR="007D2ADC" w:rsidRPr="009008D3" w:rsidRDefault="007D2ADC" w:rsidP="009A78C8">
      <w:pPr>
        <w:pStyle w:val="prastasistinklapis"/>
        <w:spacing w:before="0" w:beforeAutospacing="0" w:after="0" w:afterAutospacing="0" w:line="276" w:lineRule="auto"/>
        <w:jc w:val="center"/>
        <w:rPr>
          <w:b/>
        </w:rPr>
      </w:pPr>
      <w:r w:rsidRPr="009008D3">
        <w:rPr>
          <w:b/>
          <w:bCs/>
        </w:rPr>
        <w:t>NAUDOJIMOSI BIBLIOTEKA TAISYKLĖS</w:t>
      </w:r>
    </w:p>
    <w:p w14:paraId="544B5108" w14:textId="77777777" w:rsidR="009A78C8" w:rsidRPr="009008D3" w:rsidRDefault="009A78C8" w:rsidP="009A78C8">
      <w:pPr>
        <w:spacing w:line="276" w:lineRule="auto"/>
        <w:ind w:firstLine="360"/>
        <w:jc w:val="center"/>
        <w:rPr>
          <w:b/>
          <w:bCs/>
          <w:lang w:val="lt-LT"/>
        </w:rPr>
      </w:pPr>
    </w:p>
    <w:p w14:paraId="0A517506" w14:textId="0FFC1200" w:rsidR="007D2ADC" w:rsidRPr="009008D3" w:rsidRDefault="007D2ADC" w:rsidP="009A78C8">
      <w:pPr>
        <w:spacing w:line="276" w:lineRule="auto"/>
        <w:ind w:firstLine="360"/>
        <w:jc w:val="center"/>
        <w:rPr>
          <w:b/>
          <w:bCs/>
          <w:lang w:val="lt-LT"/>
        </w:rPr>
      </w:pPr>
      <w:r w:rsidRPr="009008D3">
        <w:rPr>
          <w:b/>
          <w:bCs/>
          <w:lang w:val="lt-LT"/>
        </w:rPr>
        <w:t>I SKYRIUS</w:t>
      </w:r>
    </w:p>
    <w:p w14:paraId="72030C44" w14:textId="77777777" w:rsidR="007D2ADC" w:rsidRPr="009008D3" w:rsidRDefault="007D2ADC" w:rsidP="009A78C8">
      <w:pPr>
        <w:spacing w:line="276" w:lineRule="auto"/>
        <w:ind w:left="360"/>
        <w:jc w:val="center"/>
        <w:rPr>
          <w:b/>
          <w:bCs/>
          <w:lang w:val="lt-LT"/>
        </w:rPr>
      </w:pPr>
      <w:r w:rsidRPr="009008D3">
        <w:rPr>
          <w:b/>
          <w:bCs/>
          <w:lang w:val="lt-LT"/>
        </w:rPr>
        <w:t>BENDROSIOSIOS NUOSTATOS</w:t>
      </w:r>
    </w:p>
    <w:p w14:paraId="79FA8988" w14:textId="77777777" w:rsidR="007D2ADC" w:rsidRPr="009008D3" w:rsidRDefault="007D2ADC" w:rsidP="009A78C8">
      <w:pPr>
        <w:spacing w:line="276" w:lineRule="auto"/>
        <w:ind w:left="360"/>
        <w:jc w:val="center"/>
        <w:rPr>
          <w:b/>
          <w:bCs/>
          <w:lang w:val="lt-LT"/>
        </w:rPr>
      </w:pPr>
    </w:p>
    <w:p w14:paraId="1B7B17ED" w14:textId="18CC4BF1" w:rsidR="007D2ADC" w:rsidRPr="009008D3" w:rsidRDefault="007D2ADC" w:rsidP="009A78C8">
      <w:pPr>
        <w:pStyle w:val="Sraopastraipa"/>
        <w:numPr>
          <w:ilvl w:val="0"/>
          <w:numId w:val="2"/>
        </w:numPr>
        <w:tabs>
          <w:tab w:val="left" w:pos="993"/>
        </w:tabs>
        <w:spacing w:line="276" w:lineRule="auto"/>
        <w:ind w:left="0" w:firstLine="567"/>
        <w:jc w:val="both"/>
        <w:rPr>
          <w:sz w:val="24"/>
          <w:szCs w:val="24"/>
        </w:rPr>
      </w:pPr>
      <w:r w:rsidRPr="009008D3">
        <w:rPr>
          <w:color w:val="000000"/>
          <w:sz w:val="24"/>
          <w:szCs w:val="24"/>
        </w:rPr>
        <w:t xml:space="preserve">Raseinių </w:t>
      </w:r>
      <w:r w:rsidR="00A22E82" w:rsidRPr="009008D3">
        <w:rPr>
          <w:color w:val="000000"/>
          <w:sz w:val="24"/>
          <w:szCs w:val="24"/>
        </w:rPr>
        <w:t>Šaltinio</w:t>
      </w:r>
      <w:r w:rsidRPr="009008D3">
        <w:rPr>
          <w:color w:val="000000"/>
          <w:sz w:val="24"/>
          <w:szCs w:val="24"/>
        </w:rPr>
        <w:t xml:space="preserve"> </w:t>
      </w:r>
      <w:r w:rsidR="005F375E" w:rsidRPr="009008D3">
        <w:rPr>
          <w:color w:val="000000"/>
          <w:sz w:val="24"/>
          <w:szCs w:val="24"/>
        </w:rPr>
        <w:t>progimnazijos</w:t>
      </w:r>
      <w:r w:rsidRPr="009008D3">
        <w:rPr>
          <w:color w:val="000000"/>
          <w:sz w:val="24"/>
          <w:szCs w:val="24"/>
        </w:rPr>
        <w:t xml:space="preserve"> naudojimosi biblioteka taisyklės (toliau – taisyklės) nustato bendrąją asmenų registravimo, registruotųjų vartotojų asmens duomenų tvarkymo ir paslaugų teikimo tvarką bibliotekoje, vartotojo teises, pareigas ir atsakomybę, bibliotekos teises ir pareigas.</w:t>
      </w:r>
    </w:p>
    <w:p w14:paraId="5C5199C4" w14:textId="5B40F1A6" w:rsidR="007D2ADC" w:rsidRPr="009008D3" w:rsidRDefault="007D2ADC" w:rsidP="009A78C8">
      <w:pPr>
        <w:pStyle w:val="Sraopastraipa"/>
        <w:numPr>
          <w:ilvl w:val="0"/>
          <w:numId w:val="2"/>
        </w:numPr>
        <w:tabs>
          <w:tab w:val="left" w:pos="993"/>
        </w:tabs>
        <w:spacing w:line="276" w:lineRule="auto"/>
        <w:ind w:left="0" w:firstLine="567"/>
        <w:jc w:val="both"/>
        <w:rPr>
          <w:sz w:val="24"/>
          <w:szCs w:val="24"/>
        </w:rPr>
      </w:pPr>
      <w:bookmarkStart w:id="0" w:name="part_cdfd2280daaf474aa0138699203d1fab"/>
      <w:bookmarkEnd w:id="0"/>
      <w:r w:rsidRPr="009008D3">
        <w:rPr>
          <w:color w:val="000000"/>
          <w:sz w:val="24"/>
          <w:szCs w:val="24"/>
        </w:rPr>
        <w:t>Naudotis bibliotekos paslaugomis turi teisę visi fiziniai ir juridiniai asmenys Lietuvos Respublikos bibliotekų įstatymo ir šių taisyklių nustatyta tvarka.</w:t>
      </w:r>
    </w:p>
    <w:p w14:paraId="4184D6A9" w14:textId="464DB8C3" w:rsidR="007D2ADC" w:rsidRPr="009008D3" w:rsidRDefault="007D2ADC" w:rsidP="009A78C8">
      <w:pPr>
        <w:pStyle w:val="Sraopastraipa"/>
        <w:numPr>
          <w:ilvl w:val="0"/>
          <w:numId w:val="2"/>
        </w:numPr>
        <w:tabs>
          <w:tab w:val="left" w:pos="993"/>
        </w:tabs>
        <w:spacing w:line="276" w:lineRule="auto"/>
        <w:ind w:left="0" w:firstLine="567"/>
        <w:jc w:val="both"/>
        <w:rPr>
          <w:sz w:val="24"/>
          <w:szCs w:val="24"/>
        </w:rPr>
      </w:pPr>
      <w:bookmarkStart w:id="1" w:name="part_afcdcdcb23ad4419ad3fc6644b4518f3"/>
      <w:bookmarkEnd w:id="1"/>
      <w:r w:rsidRPr="009008D3">
        <w:rPr>
          <w:color w:val="000000"/>
          <w:sz w:val="24"/>
          <w:szCs w:val="24"/>
        </w:rPr>
        <w:t>Taisyklėse vartojamos sąvokos:</w:t>
      </w:r>
    </w:p>
    <w:p w14:paraId="202BDECC" w14:textId="00815872" w:rsidR="007D2ADC" w:rsidRPr="009008D3" w:rsidRDefault="007D2ADC" w:rsidP="009A78C8">
      <w:pPr>
        <w:pStyle w:val="Sraopastraipa"/>
        <w:numPr>
          <w:ilvl w:val="1"/>
          <w:numId w:val="2"/>
        </w:numPr>
        <w:tabs>
          <w:tab w:val="left" w:pos="993"/>
        </w:tabs>
        <w:spacing w:line="276" w:lineRule="auto"/>
        <w:ind w:left="0" w:firstLine="567"/>
        <w:jc w:val="both"/>
        <w:rPr>
          <w:sz w:val="24"/>
          <w:szCs w:val="24"/>
        </w:rPr>
      </w:pPr>
      <w:bookmarkStart w:id="2" w:name="part_9244ccedcd2f4c7b8c3464d702c9c87e"/>
      <w:bookmarkEnd w:id="2"/>
      <w:r w:rsidRPr="009008D3">
        <w:rPr>
          <w:b/>
          <w:bCs/>
          <w:color w:val="000000"/>
          <w:sz w:val="24"/>
          <w:szCs w:val="24"/>
        </w:rPr>
        <w:t>Bibliotekos</w:t>
      </w:r>
      <w:r w:rsidRPr="009008D3">
        <w:rPr>
          <w:color w:val="000000"/>
          <w:sz w:val="24"/>
          <w:szCs w:val="24"/>
        </w:rPr>
        <w:t xml:space="preserve"> </w:t>
      </w:r>
      <w:r w:rsidRPr="009008D3">
        <w:rPr>
          <w:b/>
          <w:bCs/>
          <w:color w:val="000000"/>
          <w:sz w:val="24"/>
          <w:szCs w:val="24"/>
        </w:rPr>
        <w:t>paslauga</w:t>
      </w:r>
      <w:r w:rsidRPr="009008D3">
        <w:rPr>
          <w:color w:val="000000"/>
          <w:sz w:val="24"/>
          <w:szCs w:val="24"/>
        </w:rPr>
        <w:t xml:space="preserve"> – bet kuri bibliotekos veikla, organizuojama ir vykdoma tenkinant vartotojų informacinius, mokslinius, kultūrinius, edukacinius, profesinius, laisvalaikio poreikius ir naudojant visus prieinamus informacijos išteklius, bibliotekos įrangą, patalpas bei specialistų kompetenciją.</w:t>
      </w:r>
    </w:p>
    <w:p w14:paraId="4E0F03F0" w14:textId="0ADC2116" w:rsidR="007D2ADC" w:rsidRPr="009008D3" w:rsidRDefault="007D2ADC" w:rsidP="009A78C8">
      <w:pPr>
        <w:pStyle w:val="Sraopastraipa"/>
        <w:numPr>
          <w:ilvl w:val="1"/>
          <w:numId w:val="2"/>
        </w:numPr>
        <w:tabs>
          <w:tab w:val="left" w:pos="993"/>
        </w:tabs>
        <w:spacing w:line="276" w:lineRule="auto"/>
        <w:ind w:left="0" w:firstLine="567"/>
        <w:jc w:val="both"/>
        <w:rPr>
          <w:sz w:val="24"/>
          <w:szCs w:val="24"/>
        </w:rPr>
      </w:pPr>
      <w:bookmarkStart w:id="3" w:name="part_d9a3107472724b958c89d9fef6d208e2"/>
      <w:bookmarkEnd w:id="3"/>
      <w:r w:rsidRPr="009008D3">
        <w:rPr>
          <w:b/>
          <w:bCs/>
          <w:color w:val="000000"/>
          <w:sz w:val="24"/>
          <w:szCs w:val="24"/>
        </w:rPr>
        <w:t>Neregistruotasis</w:t>
      </w:r>
      <w:r w:rsidRPr="009008D3">
        <w:rPr>
          <w:color w:val="000000"/>
          <w:sz w:val="24"/>
          <w:szCs w:val="24"/>
        </w:rPr>
        <w:t xml:space="preserve"> </w:t>
      </w:r>
      <w:r w:rsidRPr="009008D3">
        <w:rPr>
          <w:b/>
          <w:bCs/>
          <w:color w:val="000000"/>
          <w:sz w:val="24"/>
          <w:szCs w:val="24"/>
        </w:rPr>
        <w:t>vartotojas</w:t>
      </w:r>
      <w:r w:rsidRPr="009008D3">
        <w:rPr>
          <w:color w:val="000000"/>
          <w:sz w:val="24"/>
          <w:szCs w:val="24"/>
        </w:rPr>
        <w:t xml:space="preserve"> – vartotojas, kuris lankosi bibliotekoje ir naudojasi bibliotekos paslaugomis, kurioms nebūtinas jo tapatybės patvirtinimas (identifikavimas), pavyzdžiui, naudo</w:t>
      </w:r>
      <w:r w:rsidR="004A79E3" w:rsidRPr="009008D3">
        <w:rPr>
          <w:color w:val="000000"/>
          <w:sz w:val="24"/>
          <w:szCs w:val="24"/>
        </w:rPr>
        <w:t>jimasis bibliotekos skaitykla</w:t>
      </w:r>
      <w:r w:rsidRPr="009008D3">
        <w:rPr>
          <w:color w:val="000000"/>
          <w:sz w:val="24"/>
          <w:szCs w:val="24"/>
        </w:rPr>
        <w:t>, dalyvavimas viešuose renginiuose, ekskursijose ir pan.</w:t>
      </w:r>
    </w:p>
    <w:p w14:paraId="3116E122" w14:textId="3F8B7C54" w:rsidR="007D2ADC" w:rsidRPr="009008D3" w:rsidRDefault="007D2ADC" w:rsidP="009A78C8">
      <w:pPr>
        <w:pStyle w:val="Sraopastraipa"/>
        <w:numPr>
          <w:ilvl w:val="1"/>
          <w:numId w:val="2"/>
        </w:numPr>
        <w:tabs>
          <w:tab w:val="left" w:pos="993"/>
        </w:tabs>
        <w:spacing w:line="276" w:lineRule="auto"/>
        <w:ind w:left="0" w:firstLine="567"/>
        <w:jc w:val="both"/>
        <w:rPr>
          <w:sz w:val="24"/>
          <w:szCs w:val="24"/>
        </w:rPr>
      </w:pPr>
      <w:bookmarkStart w:id="4" w:name="part_f18df6eae77c479b9ea3426cfc5a3bc9"/>
      <w:bookmarkEnd w:id="4"/>
      <w:r w:rsidRPr="009008D3">
        <w:rPr>
          <w:b/>
          <w:bCs/>
          <w:color w:val="000000"/>
          <w:sz w:val="24"/>
          <w:szCs w:val="24"/>
        </w:rPr>
        <w:t>Registruotasis</w:t>
      </w:r>
      <w:r w:rsidRPr="009008D3">
        <w:rPr>
          <w:color w:val="000000"/>
          <w:sz w:val="24"/>
          <w:szCs w:val="24"/>
        </w:rPr>
        <w:t xml:space="preserve"> </w:t>
      </w:r>
      <w:r w:rsidRPr="009008D3">
        <w:rPr>
          <w:b/>
          <w:bCs/>
          <w:color w:val="000000"/>
          <w:sz w:val="24"/>
          <w:szCs w:val="24"/>
        </w:rPr>
        <w:t>vartotojas</w:t>
      </w:r>
      <w:r w:rsidRPr="009008D3">
        <w:rPr>
          <w:color w:val="000000"/>
          <w:sz w:val="24"/>
          <w:szCs w:val="24"/>
        </w:rPr>
        <w:t xml:space="preserve"> – vartotojas,</w:t>
      </w:r>
      <w:r w:rsidRPr="009008D3">
        <w:rPr>
          <w:b/>
          <w:bCs/>
          <w:color w:val="000000"/>
          <w:sz w:val="24"/>
          <w:szCs w:val="24"/>
        </w:rPr>
        <w:t xml:space="preserve"> </w:t>
      </w:r>
      <w:r w:rsidRPr="009008D3">
        <w:rPr>
          <w:color w:val="000000"/>
          <w:sz w:val="24"/>
          <w:szCs w:val="24"/>
        </w:rPr>
        <w:t>kuris yra registruotas biblioteko</w:t>
      </w:r>
      <w:r w:rsidR="00D567C8" w:rsidRPr="009008D3">
        <w:rPr>
          <w:color w:val="000000"/>
          <w:sz w:val="24"/>
          <w:szCs w:val="24"/>
        </w:rPr>
        <w:t>je</w:t>
      </w:r>
      <w:r w:rsidR="00CB17C8" w:rsidRPr="009008D3">
        <w:rPr>
          <w:color w:val="000000"/>
          <w:sz w:val="24"/>
          <w:szCs w:val="24"/>
        </w:rPr>
        <w:t xml:space="preserve">, galintis naudotis bibliotekos paslaugomis. </w:t>
      </w:r>
    </w:p>
    <w:p w14:paraId="6908D76D" w14:textId="7653152E" w:rsidR="007D2ADC" w:rsidRPr="009008D3" w:rsidRDefault="007D2ADC" w:rsidP="009A78C8">
      <w:pPr>
        <w:pStyle w:val="Sraopastraipa"/>
        <w:numPr>
          <w:ilvl w:val="1"/>
          <w:numId w:val="2"/>
        </w:numPr>
        <w:tabs>
          <w:tab w:val="left" w:pos="993"/>
        </w:tabs>
        <w:spacing w:line="276" w:lineRule="auto"/>
        <w:ind w:left="0" w:firstLine="567"/>
        <w:jc w:val="both"/>
        <w:rPr>
          <w:sz w:val="24"/>
          <w:szCs w:val="24"/>
        </w:rPr>
      </w:pPr>
      <w:bookmarkStart w:id="5" w:name="part_d0540da7759146fd909f481ffe9c733d"/>
      <w:bookmarkStart w:id="6" w:name="part_6445ce9f2c4341f1ab6a09d8f5a62a96"/>
      <w:bookmarkStart w:id="7" w:name="part_5bbcd4990e2743dc9aa9b93299fbd68a"/>
      <w:bookmarkEnd w:id="5"/>
      <w:bookmarkEnd w:id="6"/>
      <w:bookmarkEnd w:id="7"/>
      <w:r w:rsidRPr="009008D3">
        <w:rPr>
          <w:color w:val="000000"/>
          <w:sz w:val="24"/>
          <w:szCs w:val="24"/>
        </w:rPr>
        <w:t>Kitos taisyklėse vartojamos sąvokos atitinka Lietuvos Respublikos bibliotekų įstatyme, Lietuvos Respublikos asmens duomenų teisinės apsaugos įstatyme, Lietuvos Respublikos autorių teisių ir gretutinių teisių įstatyme, Lietuvos Respublikos vaiko teisių apsaugos pagrindų įstatyme, Lietuvos Respublikos mokslo ir studijų įstatyme, Lietuvos Respublikos informacinės visuomenės paslaugų įstatyme vartojamas sąvokas.</w:t>
      </w:r>
    </w:p>
    <w:p w14:paraId="133D6916" w14:textId="77777777" w:rsidR="007D2ADC" w:rsidRPr="009008D3" w:rsidRDefault="007D2ADC" w:rsidP="009A78C8">
      <w:pPr>
        <w:spacing w:line="276" w:lineRule="auto"/>
        <w:ind w:firstLine="652"/>
        <w:jc w:val="both"/>
        <w:rPr>
          <w:lang w:val="lt-LT"/>
        </w:rPr>
      </w:pPr>
      <w:r w:rsidRPr="009008D3">
        <w:rPr>
          <w:color w:val="000000"/>
          <w:lang w:val="lt-LT"/>
        </w:rPr>
        <w:t> </w:t>
      </w:r>
    </w:p>
    <w:p w14:paraId="35F52777" w14:textId="77777777" w:rsidR="007D2ADC" w:rsidRPr="009008D3" w:rsidRDefault="007D2ADC" w:rsidP="009A78C8">
      <w:pPr>
        <w:spacing w:line="276" w:lineRule="auto"/>
        <w:jc w:val="center"/>
        <w:rPr>
          <w:lang w:val="lt-LT"/>
        </w:rPr>
      </w:pPr>
      <w:bookmarkStart w:id="8" w:name="part_7695581c93d04c2baeb06b267277e51d"/>
      <w:bookmarkEnd w:id="8"/>
      <w:r w:rsidRPr="009008D3">
        <w:rPr>
          <w:b/>
          <w:bCs/>
          <w:caps/>
          <w:color w:val="000000"/>
          <w:lang w:val="lt-LT"/>
        </w:rPr>
        <w:t>II skyrius</w:t>
      </w:r>
    </w:p>
    <w:p w14:paraId="18F7DC18" w14:textId="77777777" w:rsidR="007D2ADC" w:rsidRPr="009008D3" w:rsidRDefault="007D2ADC" w:rsidP="009A78C8">
      <w:pPr>
        <w:spacing w:line="276" w:lineRule="auto"/>
        <w:ind w:firstLine="567"/>
        <w:jc w:val="center"/>
        <w:rPr>
          <w:b/>
          <w:bCs/>
          <w:caps/>
          <w:color w:val="000000"/>
          <w:lang w:val="lt-LT"/>
        </w:rPr>
      </w:pPr>
      <w:r w:rsidRPr="009008D3">
        <w:rPr>
          <w:b/>
          <w:bCs/>
          <w:caps/>
          <w:color w:val="000000"/>
          <w:lang w:val="lt-LT"/>
        </w:rPr>
        <w:t>ASMENŲ REGISTRAVIMO TVARKA</w:t>
      </w:r>
    </w:p>
    <w:p w14:paraId="77C352B7" w14:textId="77777777" w:rsidR="007D2ADC" w:rsidRPr="009008D3" w:rsidRDefault="007D2ADC" w:rsidP="009A78C8">
      <w:pPr>
        <w:spacing w:line="276" w:lineRule="auto"/>
        <w:jc w:val="both"/>
        <w:rPr>
          <w:b/>
          <w:bCs/>
          <w:lang w:val="lt-LT"/>
        </w:rPr>
      </w:pPr>
    </w:p>
    <w:p w14:paraId="1B493A0F" w14:textId="05D1375A" w:rsidR="007D2ADC" w:rsidRPr="009008D3" w:rsidRDefault="007D2ADC" w:rsidP="009A78C8">
      <w:pPr>
        <w:pStyle w:val="Pagrindinistekstas2"/>
        <w:numPr>
          <w:ilvl w:val="0"/>
          <w:numId w:val="2"/>
        </w:numPr>
        <w:tabs>
          <w:tab w:val="left" w:pos="567"/>
          <w:tab w:val="left" w:pos="993"/>
        </w:tabs>
        <w:spacing w:line="276" w:lineRule="auto"/>
        <w:ind w:left="0" w:firstLine="567"/>
        <w:rPr>
          <w:sz w:val="24"/>
          <w:szCs w:val="24"/>
        </w:rPr>
      </w:pPr>
      <w:r w:rsidRPr="009008D3">
        <w:rPr>
          <w:sz w:val="24"/>
          <w:szCs w:val="24"/>
        </w:rPr>
        <w:t>Naudojimasis biblioteka yra nemokamas</w:t>
      </w:r>
      <w:r w:rsidR="00343472" w:rsidRPr="009008D3">
        <w:rPr>
          <w:sz w:val="24"/>
          <w:szCs w:val="24"/>
        </w:rPr>
        <w:t>.</w:t>
      </w:r>
    </w:p>
    <w:p w14:paraId="6345036D" w14:textId="46451F42" w:rsidR="007D2ADC" w:rsidRPr="009008D3" w:rsidRDefault="007D2ADC" w:rsidP="009A78C8">
      <w:pPr>
        <w:pStyle w:val="Pagrindinistekstas2"/>
        <w:numPr>
          <w:ilvl w:val="0"/>
          <w:numId w:val="2"/>
        </w:numPr>
        <w:tabs>
          <w:tab w:val="left" w:pos="567"/>
          <w:tab w:val="left" w:pos="993"/>
        </w:tabs>
        <w:spacing w:line="276" w:lineRule="auto"/>
        <w:ind w:left="0" w:firstLine="567"/>
        <w:rPr>
          <w:sz w:val="24"/>
          <w:szCs w:val="24"/>
        </w:rPr>
      </w:pPr>
      <w:r w:rsidRPr="009008D3">
        <w:rPr>
          <w:sz w:val="24"/>
          <w:szCs w:val="24"/>
        </w:rPr>
        <w:t xml:space="preserve">Mokiniai registruojami pagal Raseinių </w:t>
      </w:r>
      <w:r w:rsidR="00A22E82" w:rsidRPr="009008D3">
        <w:rPr>
          <w:sz w:val="24"/>
          <w:szCs w:val="24"/>
        </w:rPr>
        <w:t>Šaltinio</w:t>
      </w:r>
      <w:r w:rsidRPr="009008D3">
        <w:rPr>
          <w:sz w:val="24"/>
          <w:szCs w:val="24"/>
        </w:rPr>
        <w:t xml:space="preserve"> </w:t>
      </w:r>
      <w:r w:rsidR="005F375E" w:rsidRPr="009008D3">
        <w:rPr>
          <w:sz w:val="24"/>
          <w:szCs w:val="24"/>
        </w:rPr>
        <w:t>progimnazijos</w:t>
      </w:r>
      <w:r w:rsidRPr="009008D3">
        <w:rPr>
          <w:sz w:val="24"/>
          <w:szCs w:val="24"/>
        </w:rPr>
        <w:t xml:space="preserve"> patvirtintą mokinių sąrašą.</w:t>
      </w:r>
    </w:p>
    <w:p w14:paraId="69A14C5B" w14:textId="64CCFD38" w:rsidR="007D2ADC" w:rsidRPr="009008D3" w:rsidRDefault="007D2ADC" w:rsidP="009A78C8">
      <w:pPr>
        <w:pStyle w:val="Pagrindinistekstas2"/>
        <w:numPr>
          <w:ilvl w:val="0"/>
          <w:numId w:val="2"/>
        </w:numPr>
        <w:tabs>
          <w:tab w:val="left" w:pos="567"/>
          <w:tab w:val="left" w:pos="993"/>
        </w:tabs>
        <w:spacing w:line="276" w:lineRule="auto"/>
        <w:ind w:left="0" w:firstLine="567"/>
        <w:rPr>
          <w:sz w:val="24"/>
          <w:szCs w:val="24"/>
        </w:rPr>
      </w:pPr>
      <w:r w:rsidRPr="009008D3">
        <w:rPr>
          <w:sz w:val="24"/>
          <w:szCs w:val="24"/>
        </w:rPr>
        <w:t>Mokytojai, kiti pedagoginiai darbuotojai, aptarnaujantis personalas registruodamiesi į biblioteką pateikia asmens dokumentą, iš kurio bibliotekininkas išrašo duomenis, reikalingus skaitytojo formuliarui užpildyti.</w:t>
      </w:r>
    </w:p>
    <w:p w14:paraId="6BFB1E24" w14:textId="271B29CF" w:rsidR="007D2ADC" w:rsidRPr="009008D3" w:rsidRDefault="004A79E3" w:rsidP="009A78C8">
      <w:pPr>
        <w:pStyle w:val="Pagrindinistekstas2"/>
        <w:numPr>
          <w:ilvl w:val="0"/>
          <w:numId w:val="2"/>
        </w:numPr>
        <w:tabs>
          <w:tab w:val="left" w:pos="567"/>
          <w:tab w:val="left" w:pos="993"/>
        </w:tabs>
        <w:spacing w:line="276" w:lineRule="auto"/>
        <w:ind w:left="0" w:firstLine="567"/>
        <w:rPr>
          <w:sz w:val="24"/>
          <w:szCs w:val="24"/>
        </w:rPr>
      </w:pPr>
      <w:r w:rsidRPr="009008D3">
        <w:rPr>
          <w:sz w:val="24"/>
          <w:szCs w:val="24"/>
        </w:rPr>
        <w:t xml:space="preserve">Kiekvienas vartotojas </w:t>
      </w:r>
      <w:r w:rsidR="007D2ADC" w:rsidRPr="009008D3">
        <w:rPr>
          <w:sz w:val="24"/>
          <w:szCs w:val="24"/>
        </w:rPr>
        <w:t xml:space="preserve">supažindinamas su </w:t>
      </w:r>
      <w:r w:rsidRPr="009008D3">
        <w:rPr>
          <w:sz w:val="24"/>
          <w:szCs w:val="24"/>
        </w:rPr>
        <w:t xml:space="preserve">bibliotekos </w:t>
      </w:r>
      <w:r w:rsidR="007D2ADC" w:rsidRPr="009008D3">
        <w:rPr>
          <w:sz w:val="24"/>
          <w:szCs w:val="24"/>
        </w:rPr>
        <w:t>taisyklėmis ir įsipareigoja jas vykdyti, pasirašydamas skaitytojo formuliare.</w:t>
      </w:r>
    </w:p>
    <w:p w14:paraId="3837DBCF" w14:textId="581FA338" w:rsidR="007D2ADC" w:rsidRDefault="007D2ADC" w:rsidP="009A78C8">
      <w:pPr>
        <w:pStyle w:val="Pagrindinistekstas2"/>
        <w:numPr>
          <w:ilvl w:val="0"/>
          <w:numId w:val="2"/>
        </w:numPr>
        <w:tabs>
          <w:tab w:val="left" w:pos="567"/>
          <w:tab w:val="left" w:pos="993"/>
        </w:tabs>
        <w:spacing w:line="276" w:lineRule="auto"/>
        <w:ind w:left="0" w:firstLine="567"/>
        <w:rPr>
          <w:sz w:val="24"/>
          <w:szCs w:val="24"/>
        </w:rPr>
      </w:pPr>
      <w:r w:rsidRPr="009008D3">
        <w:rPr>
          <w:sz w:val="24"/>
          <w:szCs w:val="24"/>
        </w:rPr>
        <w:t>Prasidėjus naujiems kalendoriniams metams vartotojai perregistruojami, patikslinant jų asmens duomen</w:t>
      </w:r>
      <w:r w:rsidR="004A79E3" w:rsidRPr="009008D3">
        <w:rPr>
          <w:sz w:val="24"/>
          <w:szCs w:val="24"/>
        </w:rPr>
        <w:t>is, būtinus bibliotekos veiklai.</w:t>
      </w:r>
    </w:p>
    <w:p w14:paraId="11DF6A2E" w14:textId="77777777" w:rsidR="00C0047B" w:rsidRPr="009008D3" w:rsidRDefault="00C0047B" w:rsidP="00C0047B">
      <w:pPr>
        <w:pStyle w:val="Pagrindinistekstas2"/>
        <w:tabs>
          <w:tab w:val="left" w:pos="567"/>
          <w:tab w:val="left" w:pos="993"/>
        </w:tabs>
        <w:spacing w:line="276" w:lineRule="auto"/>
        <w:ind w:left="567" w:firstLine="0"/>
        <w:rPr>
          <w:sz w:val="24"/>
          <w:szCs w:val="24"/>
        </w:rPr>
      </w:pPr>
      <w:bookmarkStart w:id="9" w:name="_GoBack"/>
      <w:bookmarkEnd w:id="9"/>
    </w:p>
    <w:p w14:paraId="3B2A1C65" w14:textId="77777777" w:rsidR="00E22488" w:rsidRPr="009008D3" w:rsidRDefault="00E22488" w:rsidP="009A78C8">
      <w:pPr>
        <w:pStyle w:val="Pagrindinistekstas1"/>
        <w:spacing w:line="276" w:lineRule="auto"/>
        <w:ind w:left="-142" w:firstLine="207"/>
        <w:rPr>
          <w:sz w:val="24"/>
          <w:szCs w:val="24"/>
        </w:rPr>
      </w:pPr>
    </w:p>
    <w:p w14:paraId="51F85649" w14:textId="77777777" w:rsidR="007D2ADC" w:rsidRPr="009008D3" w:rsidRDefault="007D2ADC" w:rsidP="009A78C8">
      <w:pPr>
        <w:suppressAutoHyphens/>
        <w:autoSpaceDE w:val="0"/>
        <w:autoSpaceDN w:val="0"/>
        <w:adjustRightInd w:val="0"/>
        <w:spacing w:line="276" w:lineRule="auto"/>
        <w:jc w:val="center"/>
        <w:textAlignment w:val="center"/>
        <w:rPr>
          <w:b/>
          <w:color w:val="000000"/>
          <w:lang w:val="lt-LT"/>
        </w:rPr>
      </w:pPr>
      <w:bookmarkStart w:id="10" w:name="part_b26aa97ef72f497d8f8743efcc5981c2"/>
      <w:bookmarkEnd w:id="10"/>
      <w:r w:rsidRPr="009008D3">
        <w:rPr>
          <w:b/>
          <w:color w:val="000000"/>
          <w:lang w:val="lt-LT"/>
        </w:rPr>
        <w:lastRenderedPageBreak/>
        <w:t>III SKYRIUS</w:t>
      </w:r>
    </w:p>
    <w:p w14:paraId="3F13104D" w14:textId="77777777" w:rsidR="007D2ADC" w:rsidRPr="009008D3" w:rsidRDefault="007D2ADC" w:rsidP="009A78C8">
      <w:pPr>
        <w:suppressAutoHyphens/>
        <w:autoSpaceDE w:val="0"/>
        <w:autoSpaceDN w:val="0"/>
        <w:adjustRightInd w:val="0"/>
        <w:spacing w:line="276" w:lineRule="auto"/>
        <w:jc w:val="center"/>
        <w:textAlignment w:val="center"/>
        <w:rPr>
          <w:b/>
          <w:color w:val="000000"/>
          <w:lang w:val="lt-LT"/>
        </w:rPr>
      </w:pPr>
      <w:r w:rsidRPr="009008D3">
        <w:rPr>
          <w:b/>
          <w:color w:val="000000"/>
          <w:lang w:val="lt-LT"/>
        </w:rPr>
        <w:t>REGISTRUOTŲJŲ VARTOTOJŲ ASMENS DUOMENŲ TVARKYMAS</w:t>
      </w:r>
    </w:p>
    <w:p w14:paraId="59653562" w14:textId="77777777" w:rsidR="007D2ADC" w:rsidRPr="009008D3" w:rsidRDefault="007D2ADC" w:rsidP="009A78C8">
      <w:pPr>
        <w:suppressAutoHyphens/>
        <w:autoSpaceDE w:val="0"/>
        <w:autoSpaceDN w:val="0"/>
        <w:adjustRightInd w:val="0"/>
        <w:spacing w:line="276" w:lineRule="auto"/>
        <w:ind w:left="360"/>
        <w:jc w:val="both"/>
        <w:textAlignment w:val="center"/>
        <w:rPr>
          <w:b/>
          <w:color w:val="000000"/>
          <w:lang w:val="lt-LT"/>
        </w:rPr>
      </w:pPr>
    </w:p>
    <w:p w14:paraId="5F5452EB" w14:textId="1F508583" w:rsidR="007D2ADC" w:rsidRPr="009008D3" w:rsidRDefault="007D2ADC" w:rsidP="009A78C8">
      <w:pPr>
        <w:pStyle w:val="Sraopastraipa"/>
        <w:numPr>
          <w:ilvl w:val="0"/>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Vartotojų asmens duomenys tvarkomi šiais tikslais:</w:t>
      </w:r>
    </w:p>
    <w:p w14:paraId="40FDF643" w14:textId="3A012A1B" w:rsidR="007D2ADC" w:rsidRPr="009008D3" w:rsidRDefault="007D2ADC" w:rsidP="009A78C8">
      <w:pPr>
        <w:pStyle w:val="Sraopastraipa"/>
        <w:numPr>
          <w:ilvl w:val="1"/>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organizuoti vartotojų aptarnavimą ir informacinį aprūpinimą;</w:t>
      </w:r>
    </w:p>
    <w:p w14:paraId="69DD3510" w14:textId="19B8D377" w:rsidR="007D2ADC" w:rsidRPr="009008D3" w:rsidRDefault="007D2ADC" w:rsidP="009A78C8">
      <w:pPr>
        <w:pStyle w:val="Sraopastraipa"/>
        <w:numPr>
          <w:ilvl w:val="1"/>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vykdyti vartotojų apskaitą</w:t>
      </w:r>
      <w:r w:rsidR="003F7115" w:rsidRPr="009008D3">
        <w:rPr>
          <w:color w:val="000000"/>
          <w:sz w:val="24"/>
          <w:szCs w:val="24"/>
        </w:rPr>
        <w:t>, siekiant gerinti bibliotekos teikiamų paslaugų kokybę</w:t>
      </w:r>
      <w:r w:rsidRPr="009008D3">
        <w:rPr>
          <w:color w:val="000000"/>
          <w:sz w:val="24"/>
          <w:szCs w:val="24"/>
        </w:rPr>
        <w:t>;</w:t>
      </w:r>
    </w:p>
    <w:p w14:paraId="6649A703" w14:textId="071B1D32" w:rsidR="007D2ADC" w:rsidRPr="009008D3" w:rsidRDefault="007D2ADC" w:rsidP="009A78C8">
      <w:pPr>
        <w:pStyle w:val="Sraopastraipa"/>
        <w:numPr>
          <w:ilvl w:val="1"/>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nustatyti asmens tapatybę</w:t>
      </w:r>
      <w:r w:rsidR="003F7115" w:rsidRPr="009008D3">
        <w:rPr>
          <w:color w:val="000000"/>
          <w:sz w:val="24"/>
          <w:szCs w:val="24"/>
        </w:rPr>
        <w:t>.</w:t>
      </w:r>
    </w:p>
    <w:p w14:paraId="35F2A304" w14:textId="1D2B24E0" w:rsidR="007D2ADC" w:rsidRPr="009008D3" w:rsidRDefault="007D2ADC" w:rsidP="009A78C8">
      <w:pPr>
        <w:pStyle w:val="Sraopastraipa"/>
        <w:numPr>
          <w:ilvl w:val="0"/>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Apibendrinti bibliotekos vartotojų asmens duomenys naudojami statistikos tikslais.</w:t>
      </w:r>
    </w:p>
    <w:p w14:paraId="75CB97A2" w14:textId="783E480B" w:rsidR="007D2ADC" w:rsidRPr="009008D3" w:rsidRDefault="007D2ADC" w:rsidP="009A78C8">
      <w:pPr>
        <w:pStyle w:val="Sraopastraipa"/>
        <w:numPr>
          <w:ilvl w:val="0"/>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Vartotojų duomenys atnaujinami (patikslinami) periodiškai, ne rečiau kaip kartą per metus.</w:t>
      </w:r>
    </w:p>
    <w:p w14:paraId="478031CF" w14:textId="77777777" w:rsidR="009A78C8" w:rsidRPr="009008D3" w:rsidRDefault="009A78C8" w:rsidP="009A78C8">
      <w:pPr>
        <w:tabs>
          <w:tab w:val="left" w:pos="993"/>
        </w:tabs>
        <w:suppressAutoHyphens/>
        <w:autoSpaceDE w:val="0"/>
        <w:autoSpaceDN w:val="0"/>
        <w:adjustRightInd w:val="0"/>
        <w:spacing w:line="276" w:lineRule="auto"/>
        <w:ind w:firstLine="567"/>
        <w:jc w:val="center"/>
        <w:textAlignment w:val="center"/>
        <w:rPr>
          <w:b/>
          <w:color w:val="000000"/>
          <w:lang w:val="lt-LT"/>
        </w:rPr>
      </w:pPr>
    </w:p>
    <w:p w14:paraId="1E851CBC" w14:textId="7A8B27BB" w:rsidR="007D2ADC" w:rsidRPr="009008D3" w:rsidRDefault="007D2ADC" w:rsidP="009A78C8">
      <w:pPr>
        <w:suppressAutoHyphens/>
        <w:autoSpaceDE w:val="0"/>
        <w:autoSpaceDN w:val="0"/>
        <w:adjustRightInd w:val="0"/>
        <w:spacing w:line="276" w:lineRule="auto"/>
        <w:jc w:val="center"/>
        <w:textAlignment w:val="center"/>
        <w:rPr>
          <w:b/>
          <w:color w:val="000000"/>
          <w:lang w:val="lt-LT"/>
        </w:rPr>
      </w:pPr>
      <w:r w:rsidRPr="009008D3">
        <w:rPr>
          <w:b/>
          <w:color w:val="000000"/>
          <w:lang w:val="lt-LT"/>
        </w:rPr>
        <w:t>IV SKYRIUS</w:t>
      </w:r>
    </w:p>
    <w:p w14:paraId="73AC2DF0" w14:textId="77777777" w:rsidR="007D2ADC" w:rsidRPr="009008D3" w:rsidRDefault="007D2ADC" w:rsidP="009A78C8">
      <w:pPr>
        <w:tabs>
          <w:tab w:val="left" w:pos="993"/>
        </w:tabs>
        <w:suppressAutoHyphens/>
        <w:autoSpaceDE w:val="0"/>
        <w:autoSpaceDN w:val="0"/>
        <w:adjustRightInd w:val="0"/>
        <w:spacing w:line="276" w:lineRule="auto"/>
        <w:ind w:firstLine="567"/>
        <w:jc w:val="center"/>
        <w:textAlignment w:val="center"/>
        <w:rPr>
          <w:b/>
          <w:color w:val="000000"/>
          <w:lang w:val="lt-LT"/>
        </w:rPr>
      </w:pPr>
      <w:r w:rsidRPr="009008D3">
        <w:rPr>
          <w:b/>
          <w:color w:val="000000"/>
          <w:lang w:val="lt-LT"/>
        </w:rPr>
        <w:t>PASLAUGŲ TEIKIMO TVARKA</w:t>
      </w:r>
    </w:p>
    <w:p w14:paraId="2F6B41A1" w14:textId="77777777" w:rsidR="007D2ADC" w:rsidRPr="009008D3" w:rsidRDefault="007D2ADC" w:rsidP="009A78C8">
      <w:pPr>
        <w:tabs>
          <w:tab w:val="left" w:pos="993"/>
        </w:tabs>
        <w:suppressAutoHyphens/>
        <w:autoSpaceDE w:val="0"/>
        <w:autoSpaceDN w:val="0"/>
        <w:adjustRightInd w:val="0"/>
        <w:spacing w:line="276" w:lineRule="auto"/>
        <w:ind w:firstLine="567"/>
        <w:jc w:val="both"/>
        <w:textAlignment w:val="center"/>
        <w:rPr>
          <w:color w:val="000000"/>
          <w:lang w:val="lt-LT"/>
        </w:rPr>
      </w:pPr>
    </w:p>
    <w:p w14:paraId="40C197A1" w14:textId="280F8DB0" w:rsidR="007D2ADC" w:rsidRPr="009008D3" w:rsidRDefault="007D2ADC" w:rsidP="009A78C8">
      <w:pPr>
        <w:pStyle w:val="Sraopastraipa"/>
        <w:numPr>
          <w:ilvl w:val="0"/>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 xml:space="preserve">Biblioteka teikia paslaugas </w:t>
      </w:r>
      <w:r w:rsidR="00922239" w:rsidRPr="009008D3">
        <w:rPr>
          <w:color w:val="000000"/>
          <w:sz w:val="24"/>
          <w:szCs w:val="24"/>
        </w:rPr>
        <w:t>vadovaudamasi</w:t>
      </w:r>
      <w:r w:rsidRPr="009008D3">
        <w:rPr>
          <w:color w:val="000000"/>
          <w:sz w:val="24"/>
          <w:szCs w:val="24"/>
        </w:rPr>
        <w:t xml:space="preserve"> </w:t>
      </w:r>
      <w:r w:rsidR="00D71AEE" w:rsidRPr="009008D3">
        <w:rPr>
          <w:color w:val="000000"/>
          <w:sz w:val="24"/>
          <w:szCs w:val="24"/>
        </w:rPr>
        <w:t>bibliotekos fondo apsaugos nuostat</w:t>
      </w:r>
      <w:r w:rsidR="00922239" w:rsidRPr="009008D3">
        <w:rPr>
          <w:color w:val="000000"/>
          <w:sz w:val="24"/>
          <w:szCs w:val="24"/>
        </w:rPr>
        <w:t>ai</w:t>
      </w:r>
      <w:r w:rsidR="008D5FFC" w:rsidRPr="009008D3">
        <w:rPr>
          <w:color w:val="000000"/>
          <w:sz w:val="24"/>
          <w:szCs w:val="24"/>
        </w:rPr>
        <w:t>s</w:t>
      </w:r>
      <w:r w:rsidR="00DF0186" w:rsidRPr="009008D3">
        <w:rPr>
          <w:color w:val="000000"/>
          <w:sz w:val="24"/>
          <w:szCs w:val="24"/>
        </w:rPr>
        <w:t xml:space="preserve"> ir galiojančiais teisės aktais.</w:t>
      </w:r>
      <w:r w:rsidRPr="009008D3">
        <w:rPr>
          <w:color w:val="000000"/>
          <w:sz w:val="24"/>
          <w:szCs w:val="24"/>
        </w:rPr>
        <w:t xml:space="preserve"> </w:t>
      </w:r>
    </w:p>
    <w:p w14:paraId="5F530963" w14:textId="71370708" w:rsidR="007D2ADC" w:rsidRPr="009008D3" w:rsidRDefault="007D2ADC" w:rsidP="009A78C8">
      <w:pPr>
        <w:pStyle w:val="Sraopastraipa"/>
        <w:numPr>
          <w:ilvl w:val="0"/>
          <w:numId w:val="2"/>
        </w:numPr>
        <w:tabs>
          <w:tab w:val="left" w:pos="993"/>
        </w:tabs>
        <w:spacing w:line="276" w:lineRule="auto"/>
        <w:ind w:left="0" w:firstLine="567"/>
        <w:jc w:val="both"/>
        <w:rPr>
          <w:color w:val="000000"/>
          <w:sz w:val="24"/>
          <w:szCs w:val="24"/>
        </w:rPr>
      </w:pPr>
      <w:bookmarkStart w:id="11" w:name="part_d971144dd0784c41a0caedf284e45e41"/>
      <w:bookmarkEnd w:id="11"/>
      <w:r w:rsidRPr="009008D3">
        <w:rPr>
          <w:color w:val="000000"/>
          <w:sz w:val="24"/>
          <w:szCs w:val="24"/>
        </w:rPr>
        <w:t>Bibliotekos dokumentų panauda:</w:t>
      </w:r>
    </w:p>
    <w:p w14:paraId="0F9C110E" w14:textId="04776B6A" w:rsidR="007D2ADC" w:rsidRPr="009008D3" w:rsidRDefault="007D2ADC" w:rsidP="009A78C8">
      <w:pPr>
        <w:pStyle w:val="Pagrindinistekstas2"/>
        <w:numPr>
          <w:ilvl w:val="1"/>
          <w:numId w:val="2"/>
        </w:numPr>
        <w:tabs>
          <w:tab w:val="left" w:pos="993"/>
        </w:tabs>
        <w:spacing w:line="276" w:lineRule="auto"/>
        <w:ind w:left="0" w:firstLine="567"/>
        <w:rPr>
          <w:sz w:val="24"/>
          <w:szCs w:val="24"/>
        </w:rPr>
      </w:pPr>
      <w:r w:rsidRPr="009008D3">
        <w:rPr>
          <w:sz w:val="24"/>
          <w:szCs w:val="24"/>
        </w:rPr>
        <w:t>vartotojo panaudai išduodami ne daugiau kaip 5 bibliotekos dokumentai ir ne ilgesniam kaip 30 dienų laikotarpiui;</w:t>
      </w:r>
    </w:p>
    <w:p w14:paraId="714703C0" w14:textId="74607E0C" w:rsidR="007D2ADC" w:rsidRPr="009008D3" w:rsidRDefault="007D2ADC" w:rsidP="009A78C8">
      <w:pPr>
        <w:pStyle w:val="Pagrindinistekstas2"/>
        <w:numPr>
          <w:ilvl w:val="1"/>
          <w:numId w:val="2"/>
        </w:numPr>
        <w:tabs>
          <w:tab w:val="left" w:pos="993"/>
        </w:tabs>
        <w:spacing w:line="276" w:lineRule="auto"/>
        <w:ind w:left="0" w:firstLine="567"/>
        <w:rPr>
          <w:sz w:val="24"/>
          <w:szCs w:val="24"/>
        </w:rPr>
      </w:pPr>
      <w:r w:rsidRPr="009008D3">
        <w:rPr>
          <w:sz w:val="24"/>
          <w:szCs w:val="24"/>
        </w:rPr>
        <w:t>mokomoji literatūra (vadovėliai) išduodama vieneriems mokslo metams;</w:t>
      </w:r>
    </w:p>
    <w:p w14:paraId="4C67C965" w14:textId="34D08992" w:rsidR="007D2ADC" w:rsidRPr="009008D3" w:rsidRDefault="007D2ADC" w:rsidP="009A78C8">
      <w:pPr>
        <w:pStyle w:val="Pagrindinistekstas2"/>
        <w:numPr>
          <w:ilvl w:val="1"/>
          <w:numId w:val="2"/>
        </w:numPr>
        <w:tabs>
          <w:tab w:val="left" w:pos="993"/>
        </w:tabs>
        <w:spacing w:line="276" w:lineRule="auto"/>
        <w:ind w:left="0" w:firstLine="567"/>
        <w:rPr>
          <w:sz w:val="24"/>
          <w:szCs w:val="24"/>
        </w:rPr>
      </w:pPr>
      <w:r w:rsidRPr="009008D3">
        <w:rPr>
          <w:sz w:val="24"/>
          <w:szCs w:val="24"/>
        </w:rPr>
        <w:t>naujai gauti ir (ar) ypač paklausūs dokumentai panaudai išduodami ne ilgesniam kaip 5 dienų laikotarpiui;</w:t>
      </w:r>
    </w:p>
    <w:p w14:paraId="44A61037" w14:textId="3F3A7F94" w:rsidR="007D2ADC" w:rsidRPr="009008D3" w:rsidRDefault="007D2ADC" w:rsidP="009A78C8">
      <w:pPr>
        <w:pStyle w:val="Pagrindinistekstas2"/>
        <w:numPr>
          <w:ilvl w:val="1"/>
          <w:numId w:val="2"/>
        </w:numPr>
        <w:tabs>
          <w:tab w:val="left" w:pos="993"/>
        </w:tabs>
        <w:spacing w:line="276" w:lineRule="auto"/>
        <w:ind w:left="0" w:firstLine="567"/>
        <w:rPr>
          <w:sz w:val="24"/>
          <w:szCs w:val="24"/>
        </w:rPr>
      </w:pPr>
      <w:r w:rsidRPr="009008D3">
        <w:rPr>
          <w:sz w:val="24"/>
          <w:szCs w:val="24"/>
        </w:rPr>
        <w:t>reti ir vertingi informaciniai leidiniai į namus neišduodami;</w:t>
      </w:r>
    </w:p>
    <w:p w14:paraId="31C8F6BB" w14:textId="423D2CED" w:rsidR="007D2ADC" w:rsidRPr="009008D3" w:rsidRDefault="007D2ADC" w:rsidP="009A78C8">
      <w:pPr>
        <w:pStyle w:val="Pagrindinistekstas2"/>
        <w:numPr>
          <w:ilvl w:val="1"/>
          <w:numId w:val="2"/>
        </w:numPr>
        <w:tabs>
          <w:tab w:val="left" w:pos="993"/>
        </w:tabs>
        <w:spacing w:line="276" w:lineRule="auto"/>
        <w:ind w:left="0" w:firstLine="567"/>
        <w:rPr>
          <w:sz w:val="24"/>
          <w:szCs w:val="24"/>
        </w:rPr>
      </w:pPr>
      <w:r w:rsidRPr="009008D3">
        <w:rPr>
          <w:sz w:val="24"/>
          <w:szCs w:val="24"/>
        </w:rPr>
        <w:t>vartotojo prašymu panaudos terminas du kartus gali būti pratęstas, jeigu jų nereikalauja kiti vartotojai;</w:t>
      </w:r>
    </w:p>
    <w:p w14:paraId="05AE3B3B" w14:textId="3FF169F9" w:rsidR="007D2ADC" w:rsidRPr="009008D3" w:rsidRDefault="007D2ADC" w:rsidP="009A78C8">
      <w:pPr>
        <w:pStyle w:val="Pagrindinistekstas2"/>
        <w:numPr>
          <w:ilvl w:val="1"/>
          <w:numId w:val="2"/>
        </w:numPr>
        <w:tabs>
          <w:tab w:val="left" w:pos="993"/>
        </w:tabs>
        <w:spacing w:line="276" w:lineRule="auto"/>
        <w:ind w:left="0" w:firstLine="567"/>
        <w:rPr>
          <w:sz w:val="24"/>
          <w:szCs w:val="24"/>
        </w:rPr>
      </w:pPr>
      <w:r w:rsidRPr="009008D3">
        <w:rPr>
          <w:sz w:val="24"/>
          <w:szCs w:val="24"/>
        </w:rPr>
        <w:t>vartotojas savo formuliare pasirašo už kiekvieną bibliotekos dokumentą. Juos grąžinus, vartotojo akivai</w:t>
      </w:r>
      <w:r w:rsidR="00DF0186" w:rsidRPr="009008D3">
        <w:rPr>
          <w:sz w:val="24"/>
          <w:szCs w:val="24"/>
        </w:rPr>
        <w:t>zdoje pasirašo bibliotekininkas.</w:t>
      </w:r>
    </w:p>
    <w:p w14:paraId="54E67993" w14:textId="77777777" w:rsidR="007D2ADC" w:rsidRPr="009008D3" w:rsidRDefault="007D2ADC" w:rsidP="007D2ADC">
      <w:pPr>
        <w:suppressAutoHyphens/>
        <w:autoSpaceDE w:val="0"/>
        <w:autoSpaceDN w:val="0"/>
        <w:adjustRightInd w:val="0"/>
        <w:spacing w:line="276" w:lineRule="auto"/>
        <w:ind w:firstLine="312"/>
        <w:jc w:val="both"/>
        <w:textAlignment w:val="center"/>
        <w:rPr>
          <w:color w:val="000000"/>
          <w:lang w:val="lt-LT"/>
        </w:rPr>
      </w:pPr>
    </w:p>
    <w:p w14:paraId="28D2CCCD" w14:textId="77777777" w:rsidR="007D2ADC" w:rsidRPr="009008D3" w:rsidRDefault="007D2ADC" w:rsidP="007D2ADC">
      <w:pPr>
        <w:keepLines/>
        <w:suppressAutoHyphens/>
        <w:autoSpaceDE w:val="0"/>
        <w:autoSpaceDN w:val="0"/>
        <w:adjustRightInd w:val="0"/>
        <w:spacing w:line="276" w:lineRule="auto"/>
        <w:jc w:val="center"/>
        <w:textAlignment w:val="center"/>
        <w:rPr>
          <w:b/>
          <w:bCs/>
          <w:caps/>
          <w:color w:val="000000"/>
          <w:lang w:val="lt-LT"/>
        </w:rPr>
      </w:pPr>
      <w:r w:rsidRPr="009008D3">
        <w:rPr>
          <w:b/>
          <w:bCs/>
          <w:caps/>
          <w:color w:val="000000"/>
          <w:lang w:val="lt-LT"/>
        </w:rPr>
        <w:t>v SKYRIUS</w:t>
      </w:r>
    </w:p>
    <w:p w14:paraId="3A07AA7E" w14:textId="77777777" w:rsidR="007D2ADC" w:rsidRPr="009008D3" w:rsidRDefault="007D2ADC" w:rsidP="009A78C8">
      <w:pPr>
        <w:keepLines/>
        <w:tabs>
          <w:tab w:val="left" w:pos="1276"/>
        </w:tabs>
        <w:suppressAutoHyphens/>
        <w:autoSpaceDE w:val="0"/>
        <w:autoSpaceDN w:val="0"/>
        <w:adjustRightInd w:val="0"/>
        <w:spacing w:line="276" w:lineRule="auto"/>
        <w:ind w:firstLine="567"/>
        <w:jc w:val="center"/>
        <w:textAlignment w:val="center"/>
        <w:rPr>
          <w:b/>
          <w:bCs/>
          <w:caps/>
          <w:color w:val="000000"/>
          <w:lang w:val="lt-LT"/>
        </w:rPr>
      </w:pPr>
      <w:r w:rsidRPr="009008D3">
        <w:rPr>
          <w:b/>
          <w:bCs/>
          <w:caps/>
          <w:color w:val="000000"/>
          <w:lang w:val="lt-LT"/>
        </w:rPr>
        <w:t>VARTOTOJO TEISĖS, PAREIGOS IR ATSAKOMYBĖ</w:t>
      </w:r>
    </w:p>
    <w:p w14:paraId="53246B54" w14:textId="77777777" w:rsidR="007D2ADC" w:rsidRPr="009008D3" w:rsidRDefault="007D2ADC" w:rsidP="009A78C8">
      <w:pPr>
        <w:keepLines/>
        <w:tabs>
          <w:tab w:val="left" w:pos="1276"/>
        </w:tabs>
        <w:suppressAutoHyphens/>
        <w:autoSpaceDE w:val="0"/>
        <w:autoSpaceDN w:val="0"/>
        <w:adjustRightInd w:val="0"/>
        <w:spacing w:line="276" w:lineRule="auto"/>
        <w:ind w:firstLine="567"/>
        <w:jc w:val="both"/>
        <w:textAlignment w:val="center"/>
        <w:rPr>
          <w:b/>
          <w:bCs/>
          <w:caps/>
          <w:color w:val="000000"/>
          <w:lang w:val="lt-LT"/>
        </w:rPr>
      </w:pPr>
    </w:p>
    <w:p w14:paraId="37366143" w14:textId="735534C9" w:rsidR="007D2ADC" w:rsidRPr="009008D3" w:rsidRDefault="007D2ADC" w:rsidP="009A78C8">
      <w:pPr>
        <w:pStyle w:val="Sraopastraipa"/>
        <w:numPr>
          <w:ilvl w:val="0"/>
          <w:numId w:val="2"/>
        </w:numPr>
        <w:tabs>
          <w:tab w:val="left" w:pos="993"/>
        </w:tabs>
        <w:suppressAutoHyphens/>
        <w:adjustRightInd w:val="0"/>
        <w:spacing w:line="276" w:lineRule="auto"/>
        <w:ind w:left="0" w:firstLine="567"/>
        <w:jc w:val="both"/>
        <w:textAlignment w:val="center"/>
        <w:rPr>
          <w:i/>
          <w:iCs/>
          <w:color w:val="000000"/>
          <w:sz w:val="24"/>
          <w:szCs w:val="24"/>
        </w:rPr>
      </w:pPr>
      <w:r w:rsidRPr="009008D3">
        <w:rPr>
          <w:color w:val="000000"/>
          <w:sz w:val="24"/>
          <w:szCs w:val="24"/>
        </w:rPr>
        <w:t>Vartotojas turi teisę:</w:t>
      </w:r>
    </w:p>
    <w:p w14:paraId="3C3E28D2" w14:textId="59481B2E"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gauti išsamią informaciją apie bibliotekos dokumentų fondą ir jos teikiamas paslaugas, aptarnavimo sąlygas ir procedūras;</w:t>
      </w:r>
    </w:p>
    <w:p w14:paraId="37B0E631" w14:textId="34BE0462"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apsilankius bibliotekoje, telefonu, elektroninėmis ir kitomis ryšio priemonėmis pateikti informacinę užklausą ir per 10 darbo dienų gauti atsakymą;</w:t>
      </w:r>
    </w:p>
    <w:p w14:paraId="187BC0D7" w14:textId="798C641B"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gauti panaudai  dokumentus (įrangą) naudotis bibliotekoje ar už jo ribų;</w:t>
      </w:r>
    </w:p>
    <w:p w14:paraId="57411D0C" w14:textId="1BD32561"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pratęsti bibliotekos dokumentų panaudos terminą, rezervuoti panaudai dokumentus (įrangą ar patalpas);</w:t>
      </w:r>
    </w:p>
    <w:p w14:paraId="7804357D" w14:textId="36340BE2"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sz w:val="24"/>
          <w:szCs w:val="24"/>
        </w:rPr>
      </w:pPr>
      <w:r w:rsidRPr="009008D3">
        <w:rPr>
          <w:sz w:val="24"/>
          <w:szCs w:val="24"/>
        </w:rPr>
        <w:t>naudotis kitomis bibliotekos paslaugomis</w:t>
      </w:r>
      <w:r w:rsidR="00CC28E4" w:rsidRPr="009008D3">
        <w:rPr>
          <w:sz w:val="24"/>
          <w:szCs w:val="24"/>
        </w:rPr>
        <w:t xml:space="preserve"> (dokumentų kopijavimu, skenavimu, spausdinimu)</w:t>
      </w:r>
      <w:r w:rsidRPr="009008D3">
        <w:rPr>
          <w:sz w:val="24"/>
          <w:szCs w:val="24"/>
        </w:rPr>
        <w:t>;</w:t>
      </w:r>
      <w:r w:rsidR="001179BA" w:rsidRPr="009008D3">
        <w:rPr>
          <w:sz w:val="24"/>
          <w:szCs w:val="24"/>
        </w:rPr>
        <w:t xml:space="preserve"> </w:t>
      </w:r>
    </w:p>
    <w:p w14:paraId="5484FE56" w14:textId="0A2BC468"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gauti informaciją apie savo asmens duomenų naudojimą ir tvarkymą;</w:t>
      </w:r>
    </w:p>
    <w:p w14:paraId="0D1E01E3" w14:textId="2FD4F754" w:rsidR="007D2ADC" w:rsidRPr="009008D3" w:rsidRDefault="00DF0186"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progimnazijos</w:t>
      </w:r>
      <w:r w:rsidR="007D2ADC" w:rsidRPr="009008D3">
        <w:rPr>
          <w:color w:val="000000"/>
          <w:sz w:val="24"/>
          <w:szCs w:val="24"/>
        </w:rPr>
        <w:t xml:space="preserve"> administracijai pareikšti savo nuomonę, prašymą ar skundą dėl bibliotekos veiklos, dalyvauti konsultacijose dėl esminių aptarnavimo sąlygų (darbo laiko, skaitytojų registravimo, aptarnavimo vietos, mokamų paslaugų ir kt.) pakeitimų.</w:t>
      </w:r>
    </w:p>
    <w:p w14:paraId="533B105E" w14:textId="24C61A7E" w:rsidR="007D2ADC" w:rsidRPr="009008D3" w:rsidRDefault="007D2ADC" w:rsidP="009A78C8">
      <w:pPr>
        <w:pStyle w:val="Sraopastraipa"/>
        <w:numPr>
          <w:ilvl w:val="0"/>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Vartotojo pareigos:</w:t>
      </w:r>
    </w:p>
    <w:p w14:paraId="1BEFDB1D" w14:textId="4BF74629"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lastRenderedPageBreak/>
        <w:t>laikytis naudojimosi taisyklių ir nustatytų elgesio viešoje vietoje reikalavimų;</w:t>
      </w:r>
    </w:p>
    <w:p w14:paraId="6424CFF0" w14:textId="1CFC241B"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laiku grąžinti panaudai gautus dokumentus arba pratęsti panaudos terminą;</w:t>
      </w:r>
    </w:p>
    <w:p w14:paraId="734A0CF1" w14:textId="326231C1"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gavus dokumentus patikrinti, ar nėra defektų (išplėšymų, subraukymų, išpjaustymų ar gedimų). Juos pastebėjus, pranešti bibliotekos darbuotojui;</w:t>
      </w:r>
    </w:p>
    <w:p w14:paraId="7ADF62D2" w14:textId="16326BA5"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pasikeitus asmens duomenims (pavardei, gyvenamajai vietai ar kt.), nedelsiant informuoti biblioteką</w:t>
      </w:r>
      <w:r w:rsidR="009A78C8" w:rsidRPr="009008D3">
        <w:rPr>
          <w:color w:val="000000"/>
          <w:sz w:val="24"/>
          <w:szCs w:val="24"/>
        </w:rPr>
        <w:t>;</w:t>
      </w:r>
    </w:p>
    <w:p w14:paraId="5FCAFCCC" w14:textId="2F6C44BA" w:rsidR="000E70F3" w:rsidRPr="009008D3" w:rsidRDefault="00CF2805"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sz w:val="24"/>
          <w:szCs w:val="24"/>
        </w:rPr>
        <w:t>bibliotekos</w:t>
      </w:r>
      <w:r w:rsidRPr="009008D3">
        <w:rPr>
          <w:spacing w:val="77"/>
          <w:sz w:val="24"/>
          <w:szCs w:val="24"/>
        </w:rPr>
        <w:t xml:space="preserve"> </w:t>
      </w:r>
      <w:r w:rsidRPr="009008D3">
        <w:rPr>
          <w:sz w:val="24"/>
          <w:szCs w:val="24"/>
        </w:rPr>
        <w:t>patalpose</w:t>
      </w:r>
      <w:r w:rsidRPr="009008D3">
        <w:rPr>
          <w:spacing w:val="76"/>
          <w:sz w:val="24"/>
          <w:szCs w:val="24"/>
        </w:rPr>
        <w:t xml:space="preserve"> </w:t>
      </w:r>
      <w:r w:rsidRPr="009008D3">
        <w:rPr>
          <w:sz w:val="24"/>
          <w:szCs w:val="24"/>
        </w:rPr>
        <w:t>laikytis</w:t>
      </w:r>
      <w:r w:rsidRPr="009008D3">
        <w:rPr>
          <w:spacing w:val="77"/>
          <w:sz w:val="24"/>
          <w:szCs w:val="24"/>
        </w:rPr>
        <w:t xml:space="preserve"> </w:t>
      </w:r>
      <w:r w:rsidRPr="009008D3">
        <w:rPr>
          <w:sz w:val="24"/>
          <w:szCs w:val="24"/>
        </w:rPr>
        <w:t>tylos,</w:t>
      </w:r>
      <w:r w:rsidRPr="009008D3">
        <w:rPr>
          <w:spacing w:val="78"/>
          <w:sz w:val="24"/>
          <w:szCs w:val="24"/>
        </w:rPr>
        <w:t xml:space="preserve"> </w:t>
      </w:r>
      <w:r w:rsidRPr="009008D3">
        <w:rPr>
          <w:sz w:val="24"/>
          <w:szCs w:val="24"/>
        </w:rPr>
        <w:t>nevalgyti,</w:t>
      </w:r>
      <w:r w:rsidRPr="009008D3">
        <w:rPr>
          <w:spacing w:val="77"/>
          <w:sz w:val="24"/>
          <w:szCs w:val="24"/>
        </w:rPr>
        <w:t xml:space="preserve"> </w:t>
      </w:r>
      <w:r w:rsidRPr="009008D3">
        <w:rPr>
          <w:sz w:val="24"/>
          <w:szCs w:val="24"/>
        </w:rPr>
        <w:t>netrukdyti</w:t>
      </w:r>
      <w:r w:rsidRPr="009008D3">
        <w:rPr>
          <w:spacing w:val="80"/>
          <w:sz w:val="24"/>
          <w:szCs w:val="24"/>
        </w:rPr>
        <w:t xml:space="preserve"> </w:t>
      </w:r>
      <w:r w:rsidRPr="009008D3">
        <w:rPr>
          <w:sz w:val="24"/>
          <w:szCs w:val="24"/>
        </w:rPr>
        <w:t>kitiems</w:t>
      </w:r>
      <w:r w:rsidRPr="009008D3">
        <w:rPr>
          <w:spacing w:val="77"/>
          <w:sz w:val="24"/>
          <w:szCs w:val="24"/>
        </w:rPr>
        <w:t xml:space="preserve"> </w:t>
      </w:r>
      <w:r w:rsidRPr="009008D3">
        <w:rPr>
          <w:sz w:val="24"/>
          <w:szCs w:val="24"/>
        </w:rPr>
        <w:t>skaitytojams</w:t>
      </w:r>
      <w:r w:rsidRPr="009008D3">
        <w:rPr>
          <w:spacing w:val="78"/>
          <w:sz w:val="24"/>
          <w:szCs w:val="24"/>
        </w:rPr>
        <w:t xml:space="preserve"> </w:t>
      </w:r>
      <w:r w:rsidRPr="009008D3">
        <w:rPr>
          <w:sz w:val="24"/>
          <w:szCs w:val="24"/>
        </w:rPr>
        <w:t xml:space="preserve">ir </w:t>
      </w:r>
      <w:r w:rsidRPr="009008D3">
        <w:rPr>
          <w:spacing w:val="-2"/>
          <w:sz w:val="24"/>
          <w:szCs w:val="24"/>
        </w:rPr>
        <w:t>bibliotekininkui</w:t>
      </w:r>
      <w:r w:rsidR="00381A04" w:rsidRPr="009008D3">
        <w:rPr>
          <w:spacing w:val="-2"/>
          <w:sz w:val="24"/>
          <w:szCs w:val="24"/>
        </w:rPr>
        <w:t>.</w:t>
      </w:r>
    </w:p>
    <w:p w14:paraId="66DF1A6F" w14:textId="2E8BFC8E" w:rsidR="007D2ADC" w:rsidRPr="009008D3" w:rsidRDefault="007D2ADC" w:rsidP="009A78C8">
      <w:pPr>
        <w:pStyle w:val="Sraopastraipa"/>
        <w:numPr>
          <w:ilvl w:val="0"/>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Vartotojui draudžiama:</w:t>
      </w:r>
    </w:p>
    <w:p w14:paraId="1805EFD0" w14:textId="79592B8B"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išsinešti dokumentus ar įrangą iš bibliotekos patalpų, jei jie neįrašyti į panaudai išduotų dokumentų, paskolintos įrangos apskaitą arba negautas bibliotekos darbuotojo leidimas;</w:t>
      </w:r>
    </w:p>
    <w:p w14:paraId="10B4A773" w14:textId="25DD39DD"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naudotis mobiliojo ryšio telefonais bei kitais įrenginiais renginių metu;</w:t>
      </w:r>
    </w:p>
    <w:p w14:paraId="7D8896E1" w14:textId="2A5B452C"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užsiimti veikla, prieštaraujančia viešai bibliotekos paskirčiai, pavyzdžiui</w:t>
      </w:r>
      <w:r w:rsidR="006E414B" w:rsidRPr="009008D3">
        <w:rPr>
          <w:color w:val="000000"/>
          <w:sz w:val="24"/>
          <w:szCs w:val="24"/>
        </w:rPr>
        <w:t xml:space="preserve">, </w:t>
      </w:r>
      <w:r w:rsidRPr="009008D3">
        <w:rPr>
          <w:color w:val="000000"/>
          <w:sz w:val="24"/>
          <w:szCs w:val="24"/>
        </w:rPr>
        <w:t>parduoti prekes ar paslaugas ir kt.</w:t>
      </w:r>
    </w:p>
    <w:p w14:paraId="68059F91" w14:textId="1A33A027" w:rsidR="00975455"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skelbti informaciją (reklamas, skelbimus ir pan.) bibliotekos patalpose iš anksto nesuder</w:t>
      </w:r>
      <w:r w:rsidR="001179BA" w:rsidRPr="009008D3">
        <w:rPr>
          <w:color w:val="000000"/>
          <w:sz w:val="24"/>
          <w:szCs w:val="24"/>
        </w:rPr>
        <w:t xml:space="preserve">inus su </w:t>
      </w:r>
      <w:r w:rsidR="00DF0186" w:rsidRPr="009008D3">
        <w:rPr>
          <w:color w:val="000000"/>
          <w:sz w:val="24"/>
          <w:szCs w:val="24"/>
        </w:rPr>
        <w:t>progimnazijos</w:t>
      </w:r>
      <w:r w:rsidR="001179BA" w:rsidRPr="009008D3">
        <w:rPr>
          <w:color w:val="000000"/>
          <w:sz w:val="24"/>
          <w:szCs w:val="24"/>
        </w:rPr>
        <w:t xml:space="preserve"> administracija. </w:t>
      </w:r>
    </w:p>
    <w:p w14:paraId="1D86CDB1" w14:textId="41B785DD" w:rsidR="007D2ADC" w:rsidRPr="009008D3" w:rsidRDefault="007D2ADC" w:rsidP="009A78C8">
      <w:pPr>
        <w:pStyle w:val="Sraopastraipa"/>
        <w:numPr>
          <w:ilvl w:val="0"/>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Vartotojo atsakomybė:</w:t>
      </w:r>
    </w:p>
    <w:p w14:paraId="578DD2EB" w14:textId="60824CA5"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vartotojas, praradęs ar nepataisomai sugadinęs bibliotekos dokumentus (įrangą), turi pakeisti juos tokiais pat, jei pakeisti dokumentus yra neįmanoma, padarytą žalą vartotojas privalo atlyginti teisės aktų nustatyta tvarka;</w:t>
      </w:r>
    </w:p>
    <w:p w14:paraId="76E1767B" w14:textId="29A468D1" w:rsidR="007D2ADC" w:rsidRPr="009008D3" w:rsidRDefault="007D2ADC" w:rsidP="009A78C8">
      <w:pPr>
        <w:pStyle w:val="Sraopastraipa"/>
        <w:numPr>
          <w:ilvl w:val="1"/>
          <w:numId w:val="2"/>
        </w:numPr>
        <w:tabs>
          <w:tab w:val="left" w:pos="993"/>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 xml:space="preserve">už nepilnamečių vartotojų prarastus arba nepataisomai sugadintus dokumentus ir žalą padarytą kitam bibliotekos turtui, atsako tėvai, įtėviai arba globėjai </w:t>
      </w:r>
      <w:r w:rsidR="001179BA" w:rsidRPr="009008D3">
        <w:rPr>
          <w:color w:val="000000"/>
          <w:sz w:val="24"/>
          <w:szCs w:val="24"/>
        </w:rPr>
        <w:t xml:space="preserve">(rūpintojai) </w:t>
      </w:r>
      <w:r w:rsidRPr="009008D3">
        <w:rPr>
          <w:color w:val="000000"/>
          <w:sz w:val="24"/>
          <w:szCs w:val="24"/>
        </w:rPr>
        <w:t>teisės aktų nustatyta tvarka;</w:t>
      </w:r>
    </w:p>
    <w:p w14:paraId="4E58E5BE" w14:textId="4D537248" w:rsidR="00473BBF" w:rsidRPr="009008D3" w:rsidRDefault="007D2ADC" w:rsidP="009A78C8">
      <w:pPr>
        <w:pStyle w:val="Pagrindinistekstas2"/>
        <w:numPr>
          <w:ilvl w:val="1"/>
          <w:numId w:val="2"/>
        </w:numPr>
        <w:tabs>
          <w:tab w:val="left" w:pos="993"/>
          <w:tab w:val="left" w:pos="1276"/>
        </w:tabs>
        <w:spacing w:line="276" w:lineRule="auto"/>
        <w:ind w:left="0" w:firstLine="567"/>
        <w:rPr>
          <w:sz w:val="24"/>
          <w:szCs w:val="24"/>
        </w:rPr>
      </w:pPr>
      <w:r w:rsidRPr="009008D3">
        <w:rPr>
          <w:sz w:val="24"/>
          <w:szCs w:val="24"/>
        </w:rPr>
        <w:t>bibliotekos vartotojams, nesilaikantiems arba pažeidusiems naudojimosi taisykles, mokyklos direktoriaus įsakymu terminuotam ar visam laikui gali būti apribota teisė naudotis biblioteka.</w:t>
      </w:r>
    </w:p>
    <w:p w14:paraId="6CA7AD41" w14:textId="77777777" w:rsidR="001179BA" w:rsidRPr="009008D3" w:rsidRDefault="001179BA" w:rsidP="009A78C8">
      <w:pPr>
        <w:pStyle w:val="Pagrindinistekstas2"/>
        <w:tabs>
          <w:tab w:val="left" w:pos="993"/>
          <w:tab w:val="left" w:pos="1276"/>
        </w:tabs>
        <w:spacing w:line="276" w:lineRule="auto"/>
        <w:ind w:firstLine="567"/>
        <w:rPr>
          <w:sz w:val="24"/>
          <w:szCs w:val="24"/>
        </w:rPr>
      </w:pPr>
    </w:p>
    <w:p w14:paraId="1DDFFD35" w14:textId="77777777" w:rsidR="007D2ADC" w:rsidRPr="009008D3" w:rsidRDefault="007D2ADC" w:rsidP="009A78C8">
      <w:pPr>
        <w:pStyle w:val="Pagrindinistekstas1"/>
        <w:tabs>
          <w:tab w:val="left" w:pos="993"/>
          <w:tab w:val="left" w:pos="1276"/>
        </w:tabs>
        <w:spacing w:line="276" w:lineRule="auto"/>
        <w:ind w:firstLine="567"/>
        <w:jc w:val="center"/>
        <w:rPr>
          <w:b/>
          <w:sz w:val="24"/>
          <w:szCs w:val="24"/>
        </w:rPr>
      </w:pPr>
      <w:r w:rsidRPr="009008D3">
        <w:rPr>
          <w:b/>
          <w:sz w:val="24"/>
          <w:szCs w:val="24"/>
        </w:rPr>
        <w:t>VI SKYRIUS</w:t>
      </w:r>
    </w:p>
    <w:p w14:paraId="35018E08" w14:textId="77777777" w:rsidR="007D2ADC" w:rsidRPr="009008D3" w:rsidRDefault="007D2ADC" w:rsidP="009A78C8">
      <w:pPr>
        <w:pStyle w:val="CentrBold"/>
        <w:tabs>
          <w:tab w:val="left" w:pos="993"/>
          <w:tab w:val="left" w:pos="1276"/>
        </w:tabs>
        <w:spacing w:line="276" w:lineRule="auto"/>
        <w:ind w:firstLine="567"/>
        <w:rPr>
          <w:sz w:val="24"/>
          <w:szCs w:val="24"/>
        </w:rPr>
      </w:pPr>
      <w:r w:rsidRPr="009008D3">
        <w:rPr>
          <w:sz w:val="24"/>
          <w:szCs w:val="24"/>
        </w:rPr>
        <w:t>BIBLIOTEKOS TEISĖS IR PAREIGOS</w:t>
      </w:r>
    </w:p>
    <w:p w14:paraId="17B29017" w14:textId="77777777" w:rsidR="007D2ADC" w:rsidRPr="009008D3" w:rsidRDefault="007D2ADC" w:rsidP="009A78C8">
      <w:pPr>
        <w:pStyle w:val="CentrBold"/>
        <w:tabs>
          <w:tab w:val="left" w:pos="1276"/>
        </w:tabs>
        <w:spacing w:line="276" w:lineRule="auto"/>
        <w:ind w:firstLine="567"/>
        <w:jc w:val="both"/>
        <w:rPr>
          <w:sz w:val="24"/>
          <w:szCs w:val="24"/>
        </w:rPr>
      </w:pPr>
    </w:p>
    <w:p w14:paraId="384E8B43" w14:textId="059E2946" w:rsidR="007D2ADC" w:rsidRPr="009008D3" w:rsidRDefault="007D2ADC" w:rsidP="009A78C8">
      <w:pPr>
        <w:pStyle w:val="Sraopastraipa"/>
        <w:numPr>
          <w:ilvl w:val="0"/>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Biblioteka turi teisę:</w:t>
      </w:r>
    </w:p>
    <w:p w14:paraId="38415910" w14:textId="568E7B6C"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parengti naudojimosi biblioteka taisykles;</w:t>
      </w:r>
    </w:p>
    <w:p w14:paraId="3E029ED8" w14:textId="1CE6A01C"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registruojant ar perregistruojant vartotoją, teisės aktų nustatyta tvarka rinkti ir tvarkyti bibliotekų veiklai būtinus vartotojo asme</w:t>
      </w:r>
      <w:r w:rsidR="001179BA" w:rsidRPr="009008D3">
        <w:rPr>
          <w:color w:val="000000"/>
          <w:sz w:val="24"/>
          <w:szCs w:val="24"/>
        </w:rPr>
        <w:t>ns duomenis, vartotojui sutikus</w:t>
      </w:r>
      <w:r w:rsidRPr="009008D3">
        <w:rPr>
          <w:color w:val="000000"/>
          <w:sz w:val="24"/>
          <w:szCs w:val="24"/>
        </w:rPr>
        <w:t>;</w:t>
      </w:r>
    </w:p>
    <w:p w14:paraId="05948AC1" w14:textId="0710FCBC"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nustatyti vartotojams išduodamų bibliotekos dokumentų (įrangos) skaičių ir panaudos terminus, termino pratęsimo ir dokumentų rezervavimo tvarką;</w:t>
      </w:r>
    </w:p>
    <w:p w14:paraId="2E9BD020" w14:textId="5E981391"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nustatyti trumpesnį panaudos terminą naujiems ir (ar) ypač paklausiems dokumentams (įrangai);</w:t>
      </w:r>
    </w:p>
    <w:p w14:paraId="072DD30E" w14:textId="66824D2F" w:rsidR="001179BA"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padarytą turtinę žalą asmeniui praradus ar nepataisomai sugadinus bibliotekos dokumentus (įrangą) ar kitokį įsiskolinimą išieškoti iš lankytojo ar vartotojo teisės aktų nustatyta tvarka;</w:t>
      </w:r>
    </w:p>
    <w:p w14:paraId="04A45190" w14:textId="055EA464" w:rsidR="007D2ADC" w:rsidRPr="009008D3" w:rsidRDefault="00DF0186"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progimnazijos</w:t>
      </w:r>
      <w:r w:rsidR="007D2ADC" w:rsidRPr="009008D3">
        <w:rPr>
          <w:color w:val="000000"/>
          <w:sz w:val="24"/>
          <w:szCs w:val="24"/>
        </w:rPr>
        <w:t xml:space="preserve"> direktoriaus sprendimu laikinai ar visam laikui apriboti asmens teisę naudotis biblioteka, jei vartotojas nustatyta tvarka neatsiskaitė su biblioteka ar nesilaiko kitų naudojimosi taisyklėse nustatytų reikalavimų;</w:t>
      </w:r>
    </w:p>
    <w:p w14:paraId="2ED9C5A6" w14:textId="4C7020D7"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 xml:space="preserve">dėl fondų pagrindinio valymo, dezinfekavimo ir kitų prevencinių bibliotekos fondo priežiūros priemonių tiek, kiek būtina, bet ne daugiau nei vieną darbo dieną per mėnesį, </w:t>
      </w:r>
      <w:r w:rsidRPr="009008D3">
        <w:rPr>
          <w:color w:val="000000"/>
          <w:sz w:val="24"/>
          <w:szCs w:val="24"/>
        </w:rPr>
        <w:lastRenderedPageBreak/>
        <w:t xml:space="preserve">neaptarnauti lankytojų ir vartotojų, prieš tai sprendimą suderinus su </w:t>
      </w:r>
      <w:r w:rsidR="00DF0186" w:rsidRPr="009008D3">
        <w:rPr>
          <w:color w:val="000000"/>
          <w:sz w:val="24"/>
          <w:szCs w:val="24"/>
        </w:rPr>
        <w:t>progimnazij</w:t>
      </w:r>
      <w:r w:rsidR="001179BA" w:rsidRPr="009008D3">
        <w:rPr>
          <w:color w:val="000000"/>
          <w:sz w:val="24"/>
          <w:szCs w:val="24"/>
        </w:rPr>
        <w:t>os</w:t>
      </w:r>
      <w:r w:rsidRPr="009008D3">
        <w:rPr>
          <w:color w:val="000000"/>
          <w:sz w:val="24"/>
          <w:szCs w:val="24"/>
        </w:rPr>
        <w:t xml:space="preserve"> direktoriumi.</w:t>
      </w:r>
    </w:p>
    <w:p w14:paraId="73803DF4" w14:textId="5C414766" w:rsidR="007D2ADC" w:rsidRPr="009008D3" w:rsidRDefault="007D2ADC" w:rsidP="009A78C8">
      <w:pPr>
        <w:pStyle w:val="Sraopastraipa"/>
        <w:numPr>
          <w:ilvl w:val="0"/>
          <w:numId w:val="2"/>
        </w:numPr>
        <w:tabs>
          <w:tab w:val="left" w:pos="993"/>
        </w:tabs>
        <w:suppressAutoHyphens/>
        <w:adjustRightInd w:val="0"/>
        <w:spacing w:line="276" w:lineRule="auto"/>
        <w:ind w:left="0" w:firstLine="567"/>
        <w:jc w:val="both"/>
        <w:textAlignment w:val="center"/>
        <w:rPr>
          <w:color w:val="000000"/>
          <w:sz w:val="24"/>
          <w:szCs w:val="24"/>
        </w:rPr>
      </w:pPr>
      <w:r w:rsidRPr="009008D3">
        <w:rPr>
          <w:color w:val="000000"/>
          <w:sz w:val="24"/>
          <w:szCs w:val="24"/>
        </w:rPr>
        <w:t>Bibliotekos pareigos:</w:t>
      </w:r>
    </w:p>
    <w:p w14:paraId="19D5B2E1" w14:textId="1C237095"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užtikrinti šiose taisyklėse nustatytų vartotojų teisių įgyvendinimą;</w:t>
      </w:r>
    </w:p>
    <w:p w14:paraId="363C1152" w14:textId="1AE571EE" w:rsidR="007D2ADC" w:rsidRPr="009008D3" w:rsidRDefault="007D2ADC" w:rsidP="009A78C8">
      <w:pPr>
        <w:pStyle w:val="Sraopastraipa"/>
        <w:numPr>
          <w:ilvl w:val="1"/>
          <w:numId w:val="2"/>
        </w:numPr>
        <w:tabs>
          <w:tab w:val="left" w:pos="1276"/>
        </w:tabs>
        <w:suppressAutoHyphens/>
        <w:adjustRightInd w:val="0"/>
        <w:spacing w:line="276" w:lineRule="auto"/>
        <w:ind w:left="0" w:firstLine="567"/>
        <w:jc w:val="both"/>
        <w:textAlignment w:val="center"/>
        <w:rPr>
          <w:color w:val="000000"/>
          <w:sz w:val="24"/>
          <w:szCs w:val="24"/>
        </w:rPr>
      </w:pPr>
      <w:r w:rsidRPr="009008D3">
        <w:rPr>
          <w:color w:val="000000"/>
          <w:sz w:val="24"/>
          <w:szCs w:val="24"/>
        </w:rPr>
        <w:t>teikiant paslaugas vadovautis pagarbos žmogaus teisėms, lygių galimybių, teisingumo, nediskriminavimo, profesinės etikos principais, bibliotekos nuostatais ir šiomis taisyklėmis;</w:t>
      </w:r>
    </w:p>
    <w:p w14:paraId="39713761" w14:textId="50C5D0C1" w:rsidR="007D2ADC" w:rsidRPr="009008D3" w:rsidRDefault="007D2ADC" w:rsidP="009A78C8">
      <w:pPr>
        <w:pStyle w:val="Sraopastraipa"/>
        <w:numPr>
          <w:ilvl w:val="1"/>
          <w:numId w:val="2"/>
        </w:numPr>
        <w:suppressAutoHyphens/>
        <w:adjustRightInd w:val="0"/>
        <w:spacing w:line="276" w:lineRule="auto"/>
        <w:ind w:left="0" w:firstLine="567"/>
        <w:jc w:val="both"/>
        <w:textAlignment w:val="center"/>
        <w:rPr>
          <w:color w:val="000000"/>
          <w:sz w:val="24"/>
          <w:szCs w:val="24"/>
        </w:rPr>
      </w:pPr>
      <w:r w:rsidRPr="009008D3">
        <w:rPr>
          <w:color w:val="000000"/>
          <w:sz w:val="24"/>
          <w:szCs w:val="24"/>
        </w:rPr>
        <w:t xml:space="preserve">patvirtinti ir mokyklos interneto svetainėje paskelbti </w:t>
      </w:r>
      <w:r w:rsidR="001179BA" w:rsidRPr="009008D3">
        <w:rPr>
          <w:color w:val="000000"/>
          <w:sz w:val="24"/>
          <w:szCs w:val="24"/>
        </w:rPr>
        <w:t>naudojimosi biblioteka taisykles</w:t>
      </w:r>
      <w:r w:rsidRPr="009008D3">
        <w:rPr>
          <w:color w:val="000000"/>
          <w:sz w:val="24"/>
          <w:szCs w:val="24"/>
        </w:rPr>
        <w:t>;</w:t>
      </w:r>
    </w:p>
    <w:p w14:paraId="47664DBE" w14:textId="6881C6E9" w:rsidR="007D2ADC" w:rsidRPr="009008D3" w:rsidRDefault="007D2ADC" w:rsidP="009A78C8">
      <w:pPr>
        <w:pStyle w:val="Sraopastraipa"/>
        <w:numPr>
          <w:ilvl w:val="1"/>
          <w:numId w:val="2"/>
        </w:numPr>
        <w:suppressAutoHyphens/>
        <w:adjustRightInd w:val="0"/>
        <w:spacing w:line="276" w:lineRule="auto"/>
        <w:ind w:left="0" w:firstLine="567"/>
        <w:jc w:val="both"/>
        <w:textAlignment w:val="center"/>
        <w:rPr>
          <w:color w:val="000000"/>
          <w:sz w:val="24"/>
          <w:szCs w:val="24"/>
        </w:rPr>
      </w:pPr>
      <w:r w:rsidRPr="009008D3">
        <w:rPr>
          <w:color w:val="000000"/>
          <w:sz w:val="24"/>
          <w:szCs w:val="24"/>
        </w:rPr>
        <w:t>nustatyti bibliotekos darbo (lankytojų ir vartotojų aptarnavimo) laiką, jį keisti tik išimtiniais motyvuotais atvejais, tinkamai informavus lankytojus ir vartotojus apie pasikeitimus, jų priežastis, trukmę;</w:t>
      </w:r>
    </w:p>
    <w:p w14:paraId="3AC15322" w14:textId="7FB127BE" w:rsidR="007D2ADC" w:rsidRPr="009008D3" w:rsidRDefault="007D2ADC" w:rsidP="009A78C8">
      <w:pPr>
        <w:pStyle w:val="Sraopastraipa"/>
        <w:numPr>
          <w:ilvl w:val="1"/>
          <w:numId w:val="2"/>
        </w:numPr>
        <w:suppressAutoHyphens/>
        <w:adjustRightInd w:val="0"/>
        <w:spacing w:line="276" w:lineRule="auto"/>
        <w:ind w:left="0" w:firstLine="567"/>
        <w:jc w:val="both"/>
        <w:textAlignment w:val="center"/>
        <w:rPr>
          <w:color w:val="000000"/>
          <w:sz w:val="24"/>
          <w:szCs w:val="24"/>
        </w:rPr>
      </w:pPr>
      <w:r w:rsidRPr="009008D3">
        <w:rPr>
          <w:color w:val="000000"/>
          <w:sz w:val="24"/>
          <w:szCs w:val="24"/>
        </w:rPr>
        <w:t>užtikrinti, kad lankytojų ir vartotojų poreikiams tenkinti būtų panaudojamos visos bibliotekos fondo galimybės;</w:t>
      </w:r>
    </w:p>
    <w:p w14:paraId="259F026A" w14:textId="217A255C" w:rsidR="007D2ADC" w:rsidRPr="009008D3" w:rsidRDefault="007D2ADC" w:rsidP="009A78C8">
      <w:pPr>
        <w:pStyle w:val="Sraopastraipa"/>
        <w:numPr>
          <w:ilvl w:val="1"/>
          <w:numId w:val="2"/>
        </w:numPr>
        <w:suppressAutoHyphens/>
        <w:adjustRightInd w:val="0"/>
        <w:spacing w:line="276" w:lineRule="auto"/>
        <w:ind w:left="0" w:firstLine="567"/>
        <w:jc w:val="both"/>
        <w:textAlignment w:val="center"/>
        <w:rPr>
          <w:color w:val="000000"/>
          <w:sz w:val="24"/>
          <w:szCs w:val="24"/>
        </w:rPr>
      </w:pPr>
      <w:r w:rsidRPr="009008D3">
        <w:rPr>
          <w:color w:val="000000"/>
          <w:sz w:val="24"/>
          <w:szCs w:val="24"/>
        </w:rPr>
        <w:t>išduodant bibliotekos dokumentus (įrangą) panaudai tiksliai nurodyti panaudos terminą (grąžinimo datą), esant galimybėms, elektroninėmis ir kitomis ryšio priemonėmis priminti vartotojui apie besibaigiantį panaudos terminą;</w:t>
      </w:r>
    </w:p>
    <w:p w14:paraId="602C65C9" w14:textId="77CD0C5B" w:rsidR="007D2ADC" w:rsidRPr="009008D3" w:rsidRDefault="007D2ADC" w:rsidP="009A78C8">
      <w:pPr>
        <w:pStyle w:val="Sraopastraipa"/>
        <w:numPr>
          <w:ilvl w:val="1"/>
          <w:numId w:val="2"/>
        </w:numPr>
        <w:spacing w:line="276" w:lineRule="auto"/>
        <w:ind w:left="0" w:firstLine="567"/>
        <w:jc w:val="both"/>
        <w:rPr>
          <w:sz w:val="24"/>
          <w:szCs w:val="24"/>
        </w:rPr>
      </w:pPr>
      <w:r w:rsidRPr="009008D3">
        <w:rPr>
          <w:color w:val="000000"/>
          <w:sz w:val="24"/>
          <w:szCs w:val="24"/>
        </w:rPr>
        <w:t>vertinti bibliotekos vartotojų aptarnavimo kokybę ir ne rečiau kaip kartą per dvejus metus vykdyti vartotojų (aptarnaujamos bendruomenės) poreikių ir nuomonės tyrimus, panaudoti jų rezultatus te</w:t>
      </w:r>
      <w:r w:rsidR="00CC28E4" w:rsidRPr="009008D3">
        <w:rPr>
          <w:color w:val="000000"/>
          <w:sz w:val="24"/>
          <w:szCs w:val="24"/>
        </w:rPr>
        <w:t>ikiamų paslaugų kokybei gerinti</w:t>
      </w:r>
      <w:r w:rsidRPr="009008D3">
        <w:rPr>
          <w:color w:val="000000"/>
          <w:sz w:val="24"/>
          <w:szCs w:val="24"/>
        </w:rPr>
        <w:t>;</w:t>
      </w:r>
    </w:p>
    <w:p w14:paraId="2249C296" w14:textId="428D1121" w:rsidR="007D2ADC" w:rsidRPr="009008D3" w:rsidRDefault="007D2ADC" w:rsidP="009A78C8">
      <w:pPr>
        <w:pStyle w:val="Sraopastraipa"/>
        <w:numPr>
          <w:ilvl w:val="1"/>
          <w:numId w:val="2"/>
        </w:numPr>
        <w:spacing w:line="276" w:lineRule="auto"/>
        <w:ind w:left="0" w:firstLine="567"/>
        <w:jc w:val="both"/>
        <w:rPr>
          <w:sz w:val="24"/>
          <w:szCs w:val="24"/>
        </w:rPr>
      </w:pPr>
      <w:bookmarkStart w:id="12" w:name="part_f1c713bae3984eee8dd5567b3a4e45b8"/>
      <w:bookmarkEnd w:id="12"/>
      <w:r w:rsidRPr="009008D3">
        <w:rPr>
          <w:color w:val="000000"/>
          <w:sz w:val="24"/>
          <w:szCs w:val="24"/>
        </w:rPr>
        <w:t>užtikrinti bibliotekos paslaugų prieinamumą negalią turintiems asmenims ir kitoms vartotojų grupėms, kurioms reikia specialių paslaugų ir (ar) aptarnavimo sąlygų;</w:t>
      </w:r>
    </w:p>
    <w:p w14:paraId="02BAC3EC" w14:textId="5860859D" w:rsidR="007D2ADC" w:rsidRPr="009008D3" w:rsidRDefault="007D2ADC" w:rsidP="009A78C8">
      <w:pPr>
        <w:pStyle w:val="Sraopastraipa"/>
        <w:numPr>
          <w:ilvl w:val="1"/>
          <w:numId w:val="2"/>
        </w:numPr>
        <w:spacing w:line="276" w:lineRule="auto"/>
        <w:ind w:left="0" w:firstLine="567"/>
        <w:jc w:val="both"/>
        <w:rPr>
          <w:sz w:val="24"/>
          <w:szCs w:val="24"/>
        </w:rPr>
      </w:pPr>
      <w:bookmarkStart w:id="13" w:name="part_7dd55a3075334efdad818576c0a014b2"/>
      <w:bookmarkEnd w:id="13"/>
      <w:r w:rsidRPr="009008D3">
        <w:rPr>
          <w:color w:val="000000"/>
          <w:sz w:val="24"/>
          <w:szCs w:val="24"/>
        </w:rPr>
        <w:t>rašytiniu bibliotekos darbuotojo ar nukentėjusio asmens tarnybiniu pranešimu ir (ar) techninėmis priemonėmis (filmavimo, fotografavimo, garso įrašymo įranga ir pan.) nedelsiant fiksuoti bibliotekos teikiamas paslaugas reglamentuojančių teisės aktų pažeidimo faktą ir surašyti aktą, su kuriuo vartotoją supažindinti pasirašytinai (vartotojui atsisakius pasirašyti, akte daroma žyma apie atsisakymą);</w:t>
      </w:r>
    </w:p>
    <w:p w14:paraId="51FAD687" w14:textId="2D74E944" w:rsidR="007D2ADC" w:rsidRPr="009008D3" w:rsidRDefault="007D2ADC" w:rsidP="009A78C8">
      <w:pPr>
        <w:pStyle w:val="Sraopastraipa"/>
        <w:numPr>
          <w:ilvl w:val="1"/>
          <w:numId w:val="2"/>
        </w:numPr>
        <w:spacing w:line="276" w:lineRule="auto"/>
        <w:ind w:left="0" w:firstLine="567"/>
        <w:jc w:val="both"/>
        <w:rPr>
          <w:sz w:val="24"/>
          <w:szCs w:val="24"/>
        </w:rPr>
      </w:pPr>
      <w:bookmarkStart w:id="14" w:name="part_adba1caf36524f26a440ba8104291b60"/>
      <w:bookmarkEnd w:id="14"/>
      <w:r w:rsidRPr="009008D3">
        <w:rPr>
          <w:color w:val="000000"/>
          <w:sz w:val="24"/>
          <w:szCs w:val="24"/>
        </w:rPr>
        <w:t>įvertinti vartotojo padarytą pažeidimą pagal masto, sunkumo bei poveikio trukmės kriterijus ir priimti sprendimą dėl teisės naudotis biblioteka ar jos teikiama konkrečia paslauga (paslaugomis) ribojimo, su kuriuo vartotojas supažindinamas pasirašytinai ar registruotu laišku;</w:t>
      </w:r>
    </w:p>
    <w:p w14:paraId="1F04CFD1" w14:textId="66BEE67E" w:rsidR="007D2ADC" w:rsidRPr="009008D3" w:rsidRDefault="00DF0186" w:rsidP="009A78C8">
      <w:pPr>
        <w:pStyle w:val="Sraopastraipa"/>
        <w:numPr>
          <w:ilvl w:val="1"/>
          <w:numId w:val="2"/>
        </w:numPr>
        <w:spacing w:line="276" w:lineRule="auto"/>
        <w:ind w:left="0" w:firstLine="567"/>
        <w:jc w:val="both"/>
        <w:rPr>
          <w:color w:val="000000"/>
          <w:sz w:val="24"/>
          <w:szCs w:val="24"/>
        </w:rPr>
      </w:pPr>
      <w:bookmarkStart w:id="15" w:name="part_35603e41f44147c6a8814bb3895aa2ad"/>
      <w:bookmarkEnd w:id="15"/>
      <w:r w:rsidRPr="009008D3">
        <w:rPr>
          <w:color w:val="000000"/>
          <w:sz w:val="24"/>
          <w:szCs w:val="24"/>
        </w:rPr>
        <w:t>kreiptis į policiją</w:t>
      </w:r>
      <w:r w:rsidR="007D2ADC" w:rsidRPr="009008D3">
        <w:rPr>
          <w:color w:val="000000"/>
          <w:sz w:val="24"/>
          <w:szCs w:val="24"/>
        </w:rPr>
        <w:t>, nustačius neteisėtus bibliotekos dokumentų ar kito turto pasisavinimo, tyčinio sugadinimo ar sunaikinimo, viešosios tvarkos pažeidimo atvejus.</w:t>
      </w:r>
    </w:p>
    <w:p w14:paraId="7BFF2F9D" w14:textId="77777777" w:rsidR="009A78C8" w:rsidRPr="009008D3" w:rsidRDefault="009A78C8" w:rsidP="009A78C8">
      <w:pPr>
        <w:spacing w:line="276" w:lineRule="auto"/>
        <w:ind w:firstLine="567"/>
        <w:jc w:val="both"/>
        <w:rPr>
          <w:color w:val="000000"/>
          <w:lang w:val="lt-LT"/>
        </w:rPr>
      </w:pPr>
    </w:p>
    <w:p w14:paraId="31B992D8" w14:textId="77777777" w:rsidR="009A78C8" w:rsidRPr="009008D3" w:rsidRDefault="009A78C8" w:rsidP="009A78C8">
      <w:pPr>
        <w:spacing w:line="276" w:lineRule="auto"/>
        <w:ind w:firstLine="567"/>
        <w:jc w:val="both"/>
        <w:rPr>
          <w:lang w:val="lt-LT"/>
        </w:rPr>
      </w:pPr>
    </w:p>
    <w:p w14:paraId="16A53615" w14:textId="77777777" w:rsidR="007D2ADC" w:rsidRPr="009008D3" w:rsidRDefault="007D2ADC" w:rsidP="007D2ADC">
      <w:pPr>
        <w:suppressAutoHyphens/>
        <w:autoSpaceDE w:val="0"/>
        <w:autoSpaceDN w:val="0"/>
        <w:adjustRightInd w:val="0"/>
        <w:spacing w:line="276" w:lineRule="auto"/>
        <w:jc w:val="center"/>
        <w:textAlignment w:val="center"/>
        <w:rPr>
          <w:lang w:val="lt-LT"/>
        </w:rPr>
      </w:pPr>
      <w:r w:rsidRPr="009008D3">
        <w:rPr>
          <w:color w:val="000000"/>
          <w:lang w:val="lt-LT"/>
        </w:rPr>
        <w:t>______________________________</w:t>
      </w:r>
    </w:p>
    <w:p w14:paraId="5B187D19" w14:textId="77777777" w:rsidR="007D2ADC" w:rsidRPr="009008D3" w:rsidRDefault="007D2ADC" w:rsidP="007D2ADC">
      <w:pPr>
        <w:spacing w:line="276" w:lineRule="auto"/>
        <w:jc w:val="both"/>
        <w:rPr>
          <w:lang w:val="lt-LT"/>
        </w:rPr>
      </w:pPr>
    </w:p>
    <w:sectPr w:rsidR="007D2ADC" w:rsidRPr="009008D3" w:rsidSect="009A78C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77805" w14:textId="77777777" w:rsidR="00C957CF" w:rsidRDefault="00C957CF" w:rsidP="007D2ADC">
      <w:r>
        <w:separator/>
      </w:r>
    </w:p>
  </w:endnote>
  <w:endnote w:type="continuationSeparator" w:id="0">
    <w:p w14:paraId="5EB662EC" w14:textId="77777777" w:rsidR="00C957CF" w:rsidRDefault="00C957CF" w:rsidP="007D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94951" w14:textId="77777777" w:rsidR="00C957CF" w:rsidRDefault="00C957CF" w:rsidP="007D2ADC">
      <w:r>
        <w:separator/>
      </w:r>
    </w:p>
  </w:footnote>
  <w:footnote w:type="continuationSeparator" w:id="0">
    <w:p w14:paraId="6812F2DC" w14:textId="77777777" w:rsidR="00C957CF" w:rsidRDefault="00C957CF" w:rsidP="007D2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869028"/>
      <w:docPartObj>
        <w:docPartGallery w:val="Page Numbers (Top of Page)"/>
        <w:docPartUnique/>
      </w:docPartObj>
    </w:sdtPr>
    <w:sdtEndPr/>
    <w:sdtContent>
      <w:p w14:paraId="37CE9667" w14:textId="77777777" w:rsidR="007D2ADC" w:rsidRDefault="007D2ADC">
        <w:pPr>
          <w:pStyle w:val="Antrats"/>
          <w:jc w:val="center"/>
        </w:pPr>
        <w:r>
          <w:fldChar w:fldCharType="begin"/>
        </w:r>
        <w:r>
          <w:instrText>PAGE   \* MERGEFORMAT</w:instrText>
        </w:r>
        <w:r>
          <w:fldChar w:fldCharType="separate"/>
        </w:r>
        <w:r w:rsidR="00C0047B" w:rsidRPr="00C0047B">
          <w:rPr>
            <w:noProof/>
            <w:lang w:val="lt-LT"/>
          </w:rPr>
          <w:t>4</w:t>
        </w:r>
        <w:r>
          <w:fldChar w:fldCharType="end"/>
        </w:r>
      </w:p>
    </w:sdtContent>
  </w:sdt>
  <w:p w14:paraId="0B6CC4A3" w14:textId="77777777" w:rsidR="007D2ADC" w:rsidRDefault="007D2A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D5E27"/>
    <w:multiLevelType w:val="multilevel"/>
    <w:tmpl w:val="F38A981A"/>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D6F2D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E93E4F"/>
    <w:multiLevelType w:val="multilevel"/>
    <w:tmpl w:val="F38A981A"/>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CF302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4360E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A0F695A"/>
    <w:multiLevelType w:val="multilevel"/>
    <w:tmpl w:val="F38A981A"/>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7830687"/>
    <w:multiLevelType w:val="multilevel"/>
    <w:tmpl w:val="E46A6C16"/>
    <w:lvl w:ilvl="0">
      <w:start w:val="1"/>
      <w:numFmt w:val="decimal"/>
      <w:lvlText w:val="%1."/>
      <w:lvlJc w:val="left"/>
      <w:pPr>
        <w:ind w:left="1012" w:hanging="360"/>
      </w:pPr>
      <w:rPr>
        <w:rFonts w:hint="default"/>
        <w:color w:val="000000"/>
      </w:rPr>
    </w:lvl>
    <w:lvl w:ilvl="1">
      <w:start w:val="1"/>
      <w:numFmt w:val="decimal"/>
      <w:isLgl/>
      <w:lvlText w:val="%1.%2."/>
      <w:lvlJc w:val="left"/>
      <w:pPr>
        <w:ind w:left="1072" w:hanging="420"/>
      </w:pPr>
      <w:rPr>
        <w:rFonts w:hint="default"/>
        <w:color w:val="000000"/>
      </w:rPr>
    </w:lvl>
    <w:lvl w:ilvl="2">
      <w:start w:val="1"/>
      <w:numFmt w:val="decimal"/>
      <w:isLgl/>
      <w:lvlText w:val="%1.%2.%3."/>
      <w:lvlJc w:val="left"/>
      <w:pPr>
        <w:ind w:left="1372" w:hanging="720"/>
      </w:pPr>
      <w:rPr>
        <w:rFonts w:hint="default"/>
        <w:color w:val="000000"/>
      </w:rPr>
    </w:lvl>
    <w:lvl w:ilvl="3">
      <w:start w:val="1"/>
      <w:numFmt w:val="decimal"/>
      <w:isLgl/>
      <w:lvlText w:val="%1.%2.%3.%4."/>
      <w:lvlJc w:val="left"/>
      <w:pPr>
        <w:ind w:left="1372" w:hanging="720"/>
      </w:pPr>
      <w:rPr>
        <w:rFonts w:hint="default"/>
        <w:color w:val="000000"/>
      </w:rPr>
    </w:lvl>
    <w:lvl w:ilvl="4">
      <w:start w:val="1"/>
      <w:numFmt w:val="decimal"/>
      <w:isLgl/>
      <w:lvlText w:val="%1.%2.%3.%4.%5."/>
      <w:lvlJc w:val="left"/>
      <w:pPr>
        <w:ind w:left="1732" w:hanging="1080"/>
      </w:pPr>
      <w:rPr>
        <w:rFonts w:hint="default"/>
        <w:color w:val="000000"/>
      </w:rPr>
    </w:lvl>
    <w:lvl w:ilvl="5">
      <w:start w:val="1"/>
      <w:numFmt w:val="decimal"/>
      <w:isLgl/>
      <w:lvlText w:val="%1.%2.%3.%4.%5.%6."/>
      <w:lvlJc w:val="left"/>
      <w:pPr>
        <w:ind w:left="1732" w:hanging="1080"/>
      </w:pPr>
      <w:rPr>
        <w:rFonts w:hint="default"/>
        <w:color w:val="000000"/>
      </w:rPr>
    </w:lvl>
    <w:lvl w:ilvl="6">
      <w:start w:val="1"/>
      <w:numFmt w:val="decimal"/>
      <w:isLgl/>
      <w:lvlText w:val="%1.%2.%3.%4.%5.%6.%7."/>
      <w:lvlJc w:val="left"/>
      <w:pPr>
        <w:ind w:left="2092" w:hanging="1440"/>
      </w:pPr>
      <w:rPr>
        <w:rFonts w:hint="default"/>
        <w:color w:val="000000"/>
      </w:rPr>
    </w:lvl>
    <w:lvl w:ilvl="7">
      <w:start w:val="1"/>
      <w:numFmt w:val="decimal"/>
      <w:isLgl/>
      <w:lvlText w:val="%1.%2.%3.%4.%5.%6.%7.%8."/>
      <w:lvlJc w:val="left"/>
      <w:pPr>
        <w:ind w:left="2092" w:hanging="1440"/>
      </w:pPr>
      <w:rPr>
        <w:rFonts w:hint="default"/>
        <w:color w:val="000000"/>
      </w:rPr>
    </w:lvl>
    <w:lvl w:ilvl="8">
      <w:start w:val="1"/>
      <w:numFmt w:val="decimal"/>
      <w:isLgl/>
      <w:lvlText w:val="%1.%2.%3.%4.%5.%6.%7.%8.%9."/>
      <w:lvlJc w:val="left"/>
      <w:pPr>
        <w:ind w:left="2452" w:hanging="1800"/>
      </w:pPr>
      <w:rPr>
        <w:rFonts w:hint="default"/>
        <w:color w:val="000000"/>
      </w:rPr>
    </w:lvl>
  </w:abstractNum>
  <w:abstractNum w:abstractNumId="7">
    <w:nsid w:val="774732FE"/>
    <w:multiLevelType w:val="multilevel"/>
    <w:tmpl w:val="F650E04C"/>
    <w:lvl w:ilvl="0">
      <w:start w:val="1"/>
      <w:numFmt w:val="decimal"/>
      <w:lvlText w:val="%1."/>
      <w:lvlJc w:val="left"/>
      <w:pPr>
        <w:ind w:left="1" w:hanging="207"/>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781"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960" w:hanging="420"/>
      </w:pPr>
      <w:rPr>
        <w:lang w:val="lt-LT" w:eastAsia="en-US" w:bidi="ar-SA"/>
      </w:rPr>
    </w:lvl>
    <w:lvl w:ilvl="3">
      <w:numFmt w:val="bullet"/>
      <w:lvlText w:val="•"/>
      <w:lvlJc w:val="left"/>
      <w:pPr>
        <w:ind w:left="2097" w:hanging="420"/>
      </w:pPr>
      <w:rPr>
        <w:lang w:val="lt-LT" w:eastAsia="en-US" w:bidi="ar-SA"/>
      </w:rPr>
    </w:lvl>
    <w:lvl w:ilvl="4">
      <w:numFmt w:val="bullet"/>
      <w:lvlText w:val="•"/>
      <w:lvlJc w:val="left"/>
      <w:pPr>
        <w:ind w:left="3235" w:hanging="420"/>
      </w:pPr>
      <w:rPr>
        <w:lang w:val="lt-LT" w:eastAsia="en-US" w:bidi="ar-SA"/>
      </w:rPr>
    </w:lvl>
    <w:lvl w:ilvl="5">
      <w:numFmt w:val="bullet"/>
      <w:lvlText w:val="•"/>
      <w:lvlJc w:val="left"/>
      <w:pPr>
        <w:ind w:left="4373" w:hanging="420"/>
      </w:pPr>
      <w:rPr>
        <w:lang w:val="lt-LT" w:eastAsia="en-US" w:bidi="ar-SA"/>
      </w:rPr>
    </w:lvl>
    <w:lvl w:ilvl="6">
      <w:numFmt w:val="bullet"/>
      <w:lvlText w:val="•"/>
      <w:lvlJc w:val="left"/>
      <w:pPr>
        <w:ind w:left="5511" w:hanging="420"/>
      </w:pPr>
      <w:rPr>
        <w:lang w:val="lt-LT" w:eastAsia="en-US" w:bidi="ar-SA"/>
      </w:rPr>
    </w:lvl>
    <w:lvl w:ilvl="7">
      <w:numFmt w:val="bullet"/>
      <w:lvlText w:val="•"/>
      <w:lvlJc w:val="left"/>
      <w:pPr>
        <w:ind w:left="6648" w:hanging="420"/>
      </w:pPr>
      <w:rPr>
        <w:lang w:val="lt-LT" w:eastAsia="en-US" w:bidi="ar-SA"/>
      </w:rPr>
    </w:lvl>
    <w:lvl w:ilvl="8">
      <w:numFmt w:val="bullet"/>
      <w:lvlText w:val="•"/>
      <w:lvlJc w:val="left"/>
      <w:pPr>
        <w:ind w:left="7786" w:hanging="420"/>
      </w:pPr>
      <w:rPr>
        <w:lang w:val="lt-LT" w:eastAsia="en-US" w:bidi="ar-SA"/>
      </w:rPr>
    </w:lvl>
  </w:abstractNum>
  <w:abstractNum w:abstractNumId="8">
    <w:nsid w:val="78453DAE"/>
    <w:multiLevelType w:val="multilevel"/>
    <w:tmpl w:val="E46A6C16"/>
    <w:lvl w:ilvl="0">
      <w:start w:val="1"/>
      <w:numFmt w:val="decimal"/>
      <w:lvlText w:val="%1."/>
      <w:lvlJc w:val="left"/>
      <w:pPr>
        <w:ind w:left="1012" w:hanging="360"/>
      </w:pPr>
      <w:rPr>
        <w:rFonts w:hint="default"/>
        <w:color w:val="000000"/>
      </w:rPr>
    </w:lvl>
    <w:lvl w:ilvl="1">
      <w:start w:val="1"/>
      <w:numFmt w:val="decimal"/>
      <w:isLgl/>
      <w:lvlText w:val="%1.%2."/>
      <w:lvlJc w:val="left"/>
      <w:pPr>
        <w:ind w:left="1072" w:hanging="420"/>
      </w:pPr>
      <w:rPr>
        <w:rFonts w:hint="default"/>
        <w:color w:val="000000"/>
      </w:rPr>
    </w:lvl>
    <w:lvl w:ilvl="2">
      <w:start w:val="1"/>
      <w:numFmt w:val="decimal"/>
      <w:isLgl/>
      <w:lvlText w:val="%1.%2.%3."/>
      <w:lvlJc w:val="left"/>
      <w:pPr>
        <w:ind w:left="1372" w:hanging="720"/>
      </w:pPr>
      <w:rPr>
        <w:rFonts w:hint="default"/>
        <w:color w:val="000000"/>
      </w:rPr>
    </w:lvl>
    <w:lvl w:ilvl="3">
      <w:start w:val="1"/>
      <w:numFmt w:val="decimal"/>
      <w:isLgl/>
      <w:lvlText w:val="%1.%2.%3.%4."/>
      <w:lvlJc w:val="left"/>
      <w:pPr>
        <w:ind w:left="1372" w:hanging="720"/>
      </w:pPr>
      <w:rPr>
        <w:rFonts w:hint="default"/>
        <w:color w:val="000000"/>
      </w:rPr>
    </w:lvl>
    <w:lvl w:ilvl="4">
      <w:start w:val="1"/>
      <w:numFmt w:val="decimal"/>
      <w:isLgl/>
      <w:lvlText w:val="%1.%2.%3.%4.%5."/>
      <w:lvlJc w:val="left"/>
      <w:pPr>
        <w:ind w:left="1732" w:hanging="1080"/>
      </w:pPr>
      <w:rPr>
        <w:rFonts w:hint="default"/>
        <w:color w:val="000000"/>
      </w:rPr>
    </w:lvl>
    <w:lvl w:ilvl="5">
      <w:start w:val="1"/>
      <w:numFmt w:val="decimal"/>
      <w:isLgl/>
      <w:lvlText w:val="%1.%2.%3.%4.%5.%6."/>
      <w:lvlJc w:val="left"/>
      <w:pPr>
        <w:ind w:left="1732" w:hanging="1080"/>
      </w:pPr>
      <w:rPr>
        <w:rFonts w:hint="default"/>
        <w:color w:val="000000"/>
      </w:rPr>
    </w:lvl>
    <w:lvl w:ilvl="6">
      <w:start w:val="1"/>
      <w:numFmt w:val="decimal"/>
      <w:isLgl/>
      <w:lvlText w:val="%1.%2.%3.%4.%5.%6.%7."/>
      <w:lvlJc w:val="left"/>
      <w:pPr>
        <w:ind w:left="2092" w:hanging="1440"/>
      </w:pPr>
      <w:rPr>
        <w:rFonts w:hint="default"/>
        <w:color w:val="000000"/>
      </w:rPr>
    </w:lvl>
    <w:lvl w:ilvl="7">
      <w:start w:val="1"/>
      <w:numFmt w:val="decimal"/>
      <w:isLgl/>
      <w:lvlText w:val="%1.%2.%3.%4.%5.%6.%7.%8."/>
      <w:lvlJc w:val="left"/>
      <w:pPr>
        <w:ind w:left="2092" w:hanging="1440"/>
      </w:pPr>
      <w:rPr>
        <w:rFonts w:hint="default"/>
        <w:color w:val="000000"/>
      </w:rPr>
    </w:lvl>
    <w:lvl w:ilvl="8">
      <w:start w:val="1"/>
      <w:numFmt w:val="decimal"/>
      <w:isLgl/>
      <w:lvlText w:val="%1.%2.%3.%4.%5.%6.%7.%8.%9."/>
      <w:lvlJc w:val="left"/>
      <w:pPr>
        <w:ind w:left="2452" w:hanging="1800"/>
      </w:pPr>
      <w:rPr>
        <w:rFonts w:hint="default"/>
        <w:color w:val="000000"/>
      </w:rPr>
    </w:lvl>
  </w:abstractNum>
  <w:abstractNum w:abstractNumId="9">
    <w:nsid w:val="7F6F23E3"/>
    <w:multiLevelType w:val="multilevel"/>
    <w:tmpl w:val="F38A981A"/>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5"/>
  </w:num>
  <w:num w:numId="3">
    <w:abstractNumId w:val="8"/>
  </w:num>
  <w:num w:numId="4">
    <w:abstractNumId w:val="6"/>
  </w:num>
  <w:num w:numId="5">
    <w:abstractNumId w:val="4"/>
  </w:num>
  <w:num w:numId="6">
    <w:abstractNumId w:val="1"/>
  </w:num>
  <w:num w:numId="7">
    <w:abstractNumId w:val="3"/>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DC"/>
    <w:rsid w:val="00056B13"/>
    <w:rsid w:val="00065BCC"/>
    <w:rsid w:val="000852F4"/>
    <w:rsid w:val="000A0513"/>
    <w:rsid w:val="000B1F41"/>
    <w:rsid w:val="000C26BD"/>
    <w:rsid w:val="000E70F3"/>
    <w:rsid w:val="000E7152"/>
    <w:rsid w:val="001179BA"/>
    <w:rsid w:val="0017199C"/>
    <w:rsid w:val="00182E44"/>
    <w:rsid w:val="001B16CE"/>
    <w:rsid w:val="001E086D"/>
    <w:rsid w:val="0027238D"/>
    <w:rsid w:val="002A2988"/>
    <w:rsid w:val="0030558D"/>
    <w:rsid w:val="0031590F"/>
    <w:rsid w:val="00343472"/>
    <w:rsid w:val="0036705C"/>
    <w:rsid w:val="0038064B"/>
    <w:rsid w:val="00381A04"/>
    <w:rsid w:val="00396657"/>
    <w:rsid w:val="003A4E42"/>
    <w:rsid w:val="003D0073"/>
    <w:rsid w:val="003E1338"/>
    <w:rsid w:val="003F7115"/>
    <w:rsid w:val="004159CA"/>
    <w:rsid w:val="0042217A"/>
    <w:rsid w:val="004360BD"/>
    <w:rsid w:val="0046750E"/>
    <w:rsid w:val="00473BBF"/>
    <w:rsid w:val="004809FD"/>
    <w:rsid w:val="00495333"/>
    <w:rsid w:val="004A79E3"/>
    <w:rsid w:val="004F2425"/>
    <w:rsid w:val="00506AB6"/>
    <w:rsid w:val="005147DD"/>
    <w:rsid w:val="00537196"/>
    <w:rsid w:val="0055755E"/>
    <w:rsid w:val="005609DA"/>
    <w:rsid w:val="005A6DC0"/>
    <w:rsid w:val="005A759D"/>
    <w:rsid w:val="005D02C2"/>
    <w:rsid w:val="005D7238"/>
    <w:rsid w:val="005E469C"/>
    <w:rsid w:val="005F375E"/>
    <w:rsid w:val="006071F4"/>
    <w:rsid w:val="006A6A1A"/>
    <w:rsid w:val="006B0DFE"/>
    <w:rsid w:val="006B3DF7"/>
    <w:rsid w:val="006E3DAC"/>
    <w:rsid w:val="006E414B"/>
    <w:rsid w:val="006E463C"/>
    <w:rsid w:val="006E5C19"/>
    <w:rsid w:val="00706324"/>
    <w:rsid w:val="00797257"/>
    <w:rsid w:val="007A1689"/>
    <w:rsid w:val="007C2C78"/>
    <w:rsid w:val="007C36B5"/>
    <w:rsid w:val="007D2ADC"/>
    <w:rsid w:val="007D2CB9"/>
    <w:rsid w:val="007E0BE6"/>
    <w:rsid w:val="0080229F"/>
    <w:rsid w:val="00806B12"/>
    <w:rsid w:val="00842C5D"/>
    <w:rsid w:val="00843182"/>
    <w:rsid w:val="00846468"/>
    <w:rsid w:val="008D3BF1"/>
    <w:rsid w:val="008D5FFC"/>
    <w:rsid w:val="008E3050"/>
    <w:rsid w:val="008F3B7B"/>
    <w:rsid w:val="008F51CE"/>
    <w:rsid w:val="009008D3"/>
    <w:rsid w:val="00922239"/>
    <w:rsid w:val="009677CD"/>
    <w:rsid w:val="00975455"/>
    <w:rsid w:val="009837B0"/>
    <w:rsid w:val="009973CD"/>
    <w:rsid w:val="009A78C8"/>
    <w:rsid w:val="00A15B2D"/>
    <w:rsid w:val="00A22E82"/>
    <w:rsid w:val="00A41C5E"/>
    <w:rsid w:val="00A4357C"/>
    <w:rsid w:val="00A6561D"/>
    <w:rsid w:val="00A93022"/>
    <w:rsid w:val="00AA132B"/>
    <w:rsid w:val="00AF31B4"/>
    <w:rsid w:val="00B339CE"/>
    <w:rsid w:val="00B45C88"/>
    <w:rsid w:val="00B46EF3"/>
    <w:rsid w:val="00B568B7"/>
    <w:rsid w:val="00B700CC"/>
    <w:rsid w:val="00B7029C"/>
    <w:rsid w:val="00B87A9F"/>
    <w:rsid w:val="00BA4C0A"/>
    <w:rsid w:val="00BD75D3"/>
    <w:rsid w:val="00C0047B"/>
    <w:rsid w:val="00C06599"/>
    <w:rsid w:val="00C368D9"/>
    <w:rsid w:val="00C957CF"/>
    <w:rsid w:val="00C96D87"/>
    <w:rsid w:val="00CB17C8"/>
    <w:rsid w:val="00CB3B46"/>
    <w:rsid w:val="00CC28E4"/>
    <w:rsid w:val="00CE3F0C"/>
    <w:rsid w:val="00CF2805"/>
    <w:rsid w:val="00CF5E34"/>
    <w:rsid w:val="00D234D6"/>
    <w:rsid w:val="00D33A2C"/>
    <w:rsid w:val="00D37D0C"/>
    <w:rsid w:val="00D5053C"/>
    <w:rsid w:val="00D567C8"/>
    <w:rsid w:val="00D60AC0"/>
    <w:rsid w:val="00D71AEE"/>
    <w:rsid w:val="00D77351"/>
    <w:rsid w:val="00D9019D"/>
    <w:rsid w:val="00DC0558"/>
    <w:rsid w:val="00DF0186"/>
    <w:rsid w:val="00E03206"/>
    <w:rsid w:val="00E117B6"/>
    <w:rsid w:val="00E15E6A"/>
    <w:rsid w:val="00E22488"/>
    <w:rsid w:val="00E27DCC"/>
    <w:rsid w:val="00E65081"/>
    <w:rsid w:val="00E72D64"/>
    <w:rsid w:val="00E73C33"/>
    <w:rsid w:val="00E9792A"/>
    <w:rsid w:val="00EB5320"/>
    <w:rsid w:val="00EE3599"/>
    <w:rsid w:val="00F23DDD"/>
    <w:rsid w:val="00F36F5A"/>
    <w:rsid w:val="00F422CD"/>
    <w:rsid w:val="00F4393E"/>
    <w:rsid w:val="00F728B1"/>
    <w:rsid w:val="00FD21B8"/>
    <w:rsid w:val="00FF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2ADC"/>
    <w:pPr>
      <w:spacing w:line="240" w:lineRule="auto"/>
      <w:jc w:val="left"/>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semiHidden/>
    <w:unhideWhenUsed/>
    <w:rsid w:val="007D2ADC"/>
    <w:pPr>
      <w:spacing w:before="100" w:beforeAutospacing="1" w:after="100" w:afterAutospacing="1"/>
    </w:pPr>
    <w:rPr>
      <w:lang w:val="lt-LT" w:eastAsia="lt-LT"/>
    </w:rPr>
  </w:style>
  <w:style w:type="paragraph" w:customStyle="1" w:styleId="Pagrindinistekstas1">
    <w:name w:val="Pagrindinis tekstas1"/>
    <w:basedOn w:val="prastasis"/>
    <w:semiHidden/>
    <w:rsid w:val="007D2ADC"/>
    <w:pPr>
      <w:suppressAutoHyphens/>
      <w:autoSpaceDE w:val="0"/>
      <w:autoSpaceDN w:val="0"/>
      <w:adjustRightInd w:val="0"/>
      <w:spacing w:line="295" w:lineRule="auto"/>
      <w:ind w:firstLine="312"/>
      <w:jc w:val="both"/>
    </w:pPr>
    <w:rPr>
      <w:color w:val="000000"/>
      <w:sz w:val="20"/>
      <w:szCs w:val="20"/>
      <w:lang w:val="lt-LT"/>
    </w:rPr>
  </w:style>
  <w:style w:type="paragraph" w:customStyle="1" w:styleId="CentrBold">
    <w:name w:val="CentrBold"/>
    <w:basedOn w:val="prastasis"/>
    <w:semiHidden/>
    <w:rsid w:val="007D2ADC"/>
    <w:pPr>
      <w:keepLines/>
      <w:suppressAutoHyphens/>
      <w:autoSpaceDE w:val="0"/>
      <w:autoSpaceDN w:val="0"/>
      <w:adjustRightInd w:val="0"/>
      <w:spacing w:line="288" w:lineRule="auto"/>
      <w:jc w:val="center"/>
    </w:pPr>
    <w:rPr>
      <w:b/>
      <w:bCs/>
      <w:caps/>
      <w:color w:val="000000"/>
      <w:sz w:val="20"/>
      <w:szCs w:val="20"/>
      <w:lang w:val="lt-LT"/>
    </w:rPr>
  </w:style>
  <w:style w:type="paragraph" w:customStyle="1" w:styleId="Pagrindinistekstas2">
    <w:name w:val="Pagrindinis tekstas2"/>
    <w:basedOn w:val="prastasis"/>
    <w:semiHidden/>
    <w:rsid w:val="007D2ADC"/>
    <w:pPr>
      <w:suppressAutoHyphens/>
      <w:autoSpaceDE w:val="0"/>
      <w:autoSpaceDN w:val="0"/>
      <w:adjustRightInd w:val="0"/>
      <w:spacing w:line="297" w:lineRule="auto"/>
      <w:ind w:firstLine="312"/>
      <w:jc w:val="both"/>
    </w:pPr>
    <w:rPr>
      <w:color w:val="000000"/>
      <w:sz w:val="20"/>
      <w:szCs w:val="20"/>
      <w:lang w:val="lt-LT"/>
    </w:rPr>
  </w:style>
  <w:style w:type="paragraph" w:styleId="Antrats">
    <w:name w:val="header"/>
    <w:basedOn w:val="prastasis"/>
    <w:link w:val="AntratsDiagrama"/>
    <w:uiPriority w:val="99"/>
    <w:unhideWhenUsed/>
    <w:rsid w:val="007D2ADC"/>
    <w:pPr>
      <w:tabs>
        <w:tab w:val="center" w:pos="4819"/>
        <w:tab w:val="right" w:pos="9638"/>
      </w:tabs>
    </w:pPr>
  </w:style>
  <w:style w:type="character" w:customStyle="1" w:styleId="AntratsDiagrama">
    <w:name w:val="Antraštės Diagrama"/>
    <w:basedOn w:val="Numatytasispastraiposriftas"/>
    <w:link w:val="Antrats"/>
    <w:uiPriority w:val="99"/>
    <w:rsid w:val="007D2AD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7D2ADC"/>
    <w:pPr>
      <w:tabs>
        <w:tab w:val="center" w:pos="4819"/>
        <w:tab w:val="right" w:pos="9638"/>
      </w:tabs>
    </w:pPr>
  </w:style>
  <w:style w:type="character" w:customStyle="1" w:styleId="PoratDiagrama">
    <w:name w:val="Poraštė Diagrama"/>
    <w:basedOn w:val="Numatytasispastraiposriftas"/>
    <w:link w:val="Porat"/>
    <w:uiPriority w:val="99"/>
    <w:rsid w:val="007D2ADC"/>
    <w:rPr>
      <w:rFonts w:ascii="Times New Roman" w:eastAsia="Times New Roman" w:hAnsi="Times New Roman" w:cs="Times New Roman"/>
      <w:sz w:val="24"/>
      <w:szCs w:val="24"/>
      <w:lang w:val="en-GB"/>
    </w:rPr>
  </w:style>
  <w:style w:type="paragraph" w:styleId="Sraopastraipa">
    <w:name w:val="List Paragraph"/>
    <w:basedOn w:val="prastasis"/>
    <w:uiPriority w:val="1"/>
    <w:qFormat/>
    <w:rsid w:val="00975455"/>
    <w:pPr>
      <w:widowControl w:val="0"/>
      <w:autoSpaceDE w:val="0"/>
      <w:autoSpaceDN w:val="0"/>
      <w:ind w:left="1" w:firstLine="427"/>
    </w:pPr>
    <w:rPr>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2ADC"/>
    <w:pPr>
      <w:spacing w:line="240" w:lineRule="auto"/>
      <w:jc w:val="left"/>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semiHidden/>
    <w:unhideWhenUsed/>
    <w:rsid w:val="007D2ADC"/>
    <w:pPr>
      <w:spacing w:before="100" w:beforeAutospacing="1" w:after="100" w:afterAutospacing="1"/>
    </w:pPr>
    <w:rPr>
      <w:lang w:val="lt-LT" w:eastAsia="lt-LT"/>
    </w:rPr>
  </w:style>
  <w:style w:type="paragraph" w:customStyle="1" w:styleId="Pagrindinistekstas1">
    <w:name w:val="Pagrindinis tekstas1"/>
    <w:basedOn w:val="prastasis"/>
    <w:semiHidden/>
    <w:rsid w:val="007D2ADC"/>
    <w:pPr>
      <w:suppressAutoHyphens/>
      <w:autoSpaceDE w:val="0"/>
      <w:autoSpaceDN w:val="0"/>
      <w:adjustRightInd w:val="0"/>
      <w:spacing w:line="295" w:lineRule="auto"/>
      <w:ind w:firstLine="312"/>
      <w:jc w:val="both"/>
    </w:pPr>
    <w:rPr>
      <w:color w:val="000000"/>
      <w:sz w:val="20"/>
      <w:szCs w:val="20"/>
      <w:lang w:val="lt-LT"/>
    </w:rPr>
  </w:style>
  <w:style w:type="paragraph" w:customStyle="1" w:styleId="CentrBold">
    <w:name w:val="CentrBold"/>
    <w:basedOn w:val="prastasis"/>
    <w:semiHidden/>
    <w:rsid w:val="007D2ADC"/>
    <w:pPr>
      <w:keepLines/>
      <w:suppressAutoHyphens/>
      <w:autoSpaceDE w:val="0"/>
      <w:autoSpaceDN w:val="0"/>
      <w:adjustRightInd w:val="0"/>
      <w:spacing w:line="288" w:lineRule="auto"/>
      <w:jc w:val="center"/>
    </w:pPr>
    <w:rPr>
      <w:b/>
      <w:bCs/>
      <w:caps/>
      <w:color w:val="000000"/>
      <w:sz w:val="20"/>
      <w:szCs w:val="20"/>
      <w:lang w:val="lt-LT"/>
    </w:rPr>
  </w:style>
  <w:style w:type="paragraph" w:customStyle="1" w:styleId="Pagrindinistekstas2">
    <w:name w:val="Pagrindinis tekstas2"/>
    <w:basedOn w:val="prastasis"/>
    <w:semiHidden/>
    <w:rsid w:val="007D2ADC"/>
    <w:pPr>
      <w:suppressAutoHyphens/>
      <w:autoSpaceDE w:val="0"/>
      <w:autoSpaceDN w:val="0"/>
      <w:adjustRightInd w:val="0"/>
      <w:spacing w:line="297" w:lineRule="auto"/>
      <w:ind w:firstLine="312"/>
      <w:jc w:val="both"/>
    </w:pPr>
    <w:rPr>
      <w:color w:val="000000"/>
      <w:sz w:val="20"/>
      <w:szCs w:val="20"/>
      <w:lang w:val="lt-LT"/>
    </w:rPr>
  </w:style>
  <w:style w:type="paragraph" w:styleId="Antrats">
    <w:name w:val="header"/>
    <w:basedOn w:val="prastasis"/>
    <w:link w:val="AntratsDiagrama"/>
    <w:uiPriority w:val="99"/>
    <w:unhideWhenUsed/>
    <w:rsid w:val="007D2ADC"/>
    <w:pPr>
      <w:tabs>
        <w:tab w:val="center" w:pos="4819"/>
        <w:tab w:val="right" w:pos="9638"/>
      </w:tabs>
    </w:pPr>
  </w:style>
  <w:style w:type="character" w:customStyle="1" w:styleId="AntratsDiagrama">
    <w:name w:val="Antraštės Diagrama"/>
    <w:basedOn w:val="Numatytasispastraiposriftas"/>
    <w:link w:val="Antrats"/>
    <w:uiPriority w:val="99"/>
    <w:rsid w:val="007D2AD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7D2ADC"/>
    <w:pPr>
      <w:tabs>
        <w:tab w:val="center" w:pos="4819"/>
        <w:tab w:val="right" w:pos="9638"/>
      </w:tabs>
    </w:pPr>
  </w:style>
  <w:style w:type="character" w:customStyle="1" w:styleId="PoratDiagrama">
    <w:name w:val="Poraštė Diagrama"/>
    <w:basedOn w:val="Numatytasispastraiposriftas"/>
    <w:link w:val="Porat"/>
    <w:uiPriority w:val="99"/>
    <w:rsid w:val="007D2ADC"/>
    <w:rPr>
      <w:rFonts w:ascii="Times New Roman" w:eastAsia="Times New Roman" w:hAnsi="Times New Roman" w:cs="Times New Roman"/>
      <w:sz w:val="24"/>
      <w:szCs w:val="24"/>
      <w:lang w:val="en-GB"/>
    </w:rPr>
  </w:style>
  <w:style w:type="paragraph" w:styleId="Sraopastraipa">
    <w:name w:val="List Paragraph"/>
    <w:basedOn w:val="prastasis"/>
    <w:uiPriority w:val="1"/>
    <w:qFormat/>
    <w:rsid w:val="00975455"/>
    <w:pPr>
      <w:widowControl w:val="0"/>
      <w:autoSpaceDE w:val="0"/>
      <w:autoSpaceDN w:val="0"/>
      <w:ind w:left="1" w:firstLine="427"/>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3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250DB-5729-472F-BD55-C59CB86C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6098</Words>
  <Characters>3476</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NIJOLE ir RYTIS</cp:lastModifiedBy>
  <cp:revision>206</cp:revision>
  <dcterms:created xsi:type="dcterms:W3CDTF">2026-01-27T18:57:00Z</dcterms:created>
  <dcterms:modified xsi:type="dcterms:W3CDTF">2026-01-31T17:19:00Z</dcterms:modified>
</cp:coreProperties>
</file>